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69655B" w:rsidRDefault="00A75A96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A75A96">
        <w:rPr>
          <w:rFonts w:ascii="Arial" w:hAnsi="Arial" w:cs="Arial"/>
          <w:szCs w:val="24"/>
          <w:u w:val="none"/>
        </w:rPr>
        <w:t>222</w:t>
      </w:r>
      <w:r>
        <w:rPr>
          <w:rFonts w:ascii="Arial" w:hAnsi="Arial" w:cs="Arial"/>
          <w:szCs w:val="24"/>
          <w:u w:val="none"/>
        </w:rPr>
        <w:t>/</w:t>
      </w:r>
      <w:r w:rsidRPr="00A75A96">
        <w:rPr>
          <w:rFonts w:ascii="Arial" w:hAnsi="Arial" w:cs="Arial"/>
          <w:szCs w:val="24"/>
          <w:u w:val="none"/>
        </w:rPr>
        <w:t>2019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 w:rsidR="0069655B"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>– MDB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A </w:t>
      </w:r>
      <w:r w:rsidR="00B82776">
        <w:rPr>
          <w:rFonts w:ascii="Arial" w:hAnsi="Arial" w:cs="Arial"/>
          <w:sz w:val="24"/>
          <w:szCs w:val="24"/>
        </w:rPr>
        <w:t>“</w:t>
      </w:r>
      <w:r w:rsidR="00E51E70">
        <w:rPr>
          <w:rFonts w:ascii="Arial" w:hAnsi="Arial" w:cs="Arial"/>
          <w:sz w:val="24"/>
          <w:szCs w:val="24"/>
        </w:rPr>
        <w:t>Praça</w:t>
      </w:r>
      <w:r w:rsidR="00B82776">
        <w:rPr>
          <w:rFonts w:ascii="Arial" w:hAnsi="Arial" w:cs="Arial"/>
          <w:sz w:val="24"/>
          <w:szCs w:val="24"/>
        </w:rPr>
        <w:t>”, localizada n</w:t>
      </w:r>
      <w:r w:rsidR="00E51E70">
        <w:rPr>
          <w:rFonts w:ascii="Arial" w:hAnsi="Arial" w:cs="Arial"/>
          <w:sz w:val="24"/>
          <w:szCs w:val="24"/>
        </w:rPr>
        <w:t xml:space="preserve">o Bairro </w:t>
      </w:r>
      <w:r w:rsidR="005F1544">
        <w:rPr>
          <w:rFonts w:ascii="Arial" w:hAnsi="Arial" w:cs="Arial"/>
          <w:sz w:val="24"/>
          <w:szCs w:val="24"/>
        </w:rPr>
        <w:t>Vila São José</w:t>
      </w:r>
      <w:r w:rsidR="008B09EA">
        <w:rPr>
          <w:rFonts w:ascii="Arial" w:hAnsi="Arial" w:cs="Arial"/>
          <w:sz w:val="24"/>
          <w:szCs w:val="24"/>
        </w:rPr>
        <w:t xml:space="preserve">, </w:t>
      </w:r>
      <w:r w:rsidR="005F1544">
        <w:rPr>
          <w:rFonts w:ascii="Arial" w:hAnsi="Arial" w:cs="Arial"/>
          <w:sz w:val="24"/>
          <w:szCs w:val="24"/>
        </w:rPr>
        <w:t>no cruzamento da Rua José Ezequiel da Silva x Rua Itália</w:t>
      </w:r>
      <w:r w:rsidR="0069655B">
        <w:rPr>
          <w:rFonts w:ascii="Arial" w:hAnsi="Arial" w:cs="Arial"/>
          <w:sz w:val="24"/>
          <w:szCs w:val="24"/>
        </w:rPr>
        <w:t xml:space="preserve"> é passível </w:t>
      </w:r>
      <w:r w:rsidR="00E51E70">
        <w:rPr>
          <w:rFonts w:ascii="Arial" w:hAnsi="Arial" w:cs="Arial"/>
          <w:sz w:val="24"/>
          <w:szCs w:val="24"/>
        </w:rPr>
        <w:t>de denominação?</w:t>
      </w:r>
      <w:r w:rsidRPr="004469D9">
        <w:rPr>
          <w:rFonts w:ascii="Arial" w:hAnsi="Arial" w:cs="Arial"/>
          <w:sz w:val="24"/>
          <w:szCs w:val="24"/>
        </w:rPr>
        <w:t xml:space="preserve">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 denominaç</w:t>
      </w:r>
      <w:r w:rsidR="0069655B">
        <w:rPr>
          <w:rFonts w:ascii="Arial" w:hAnsi="Arial" w:cs="Arial"/>
          <w:sz w:val="24"/>
          <w:szCs w:val="24"/>
        </w:rPr>
        <w:t>ão</w:t>
      </w:r>
      <w:r w:rsidR="004469D9">
        <w:rPr>
          <w:rFonts w:ascii="Arial" w:hAnsi="Arial" w:cs="Arial"/>
          <w:sz w:val="24"/>
          <w:szCs w:val="24"/>
        </w:rPr>
        <w:t>.</w:t>
      </w: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informar sua</w:t>
      </w:r>
      <w:r w:rsidR="008B09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disponibilidade</w:t>
      </w:r>
      <w:r w:rsidR="008B09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indicação e mapa do local.</w:t>
      </w:r>
    </w:p>
    <w:p w:rsidR="00443424" w:rsidRDefault="00443424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D66" w:rsidRDefault="000F2D66" w:rsidP="000F2D6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>solicita esta informação, com a intenção de encaminhar proposta de denominação</w:t>
      </w:r>
      <w:r w:rsidR="001B46B6">
        <w:rPr>
          <w:rFonts w:ascii="Arial" w:hAnsi="Arial" w:cs="Arial"/>
          <w:sz w:val="24"/>
          <w:szCs w:val="24"/>
        </w:rPr>
        <w:t xml:space="preserve"> desta </w:t>
      </w:r>
      <w:r w:rsidR="000E0669">
        <w:rPr>
          <w:rFonts w:ascii="Arial" w:hAnsi="Arial" w:cs="Arial"/>
          <w:sz w:val="24"/>
          <w:szCs w:val="24"/>
        </w:rPr>
        <w:t>Praça</w:t>
      </w:r>
      <w:r w:rsidR="001B46B6">
        <w:rPr>
          <w:rFonts w:ascii="Arial" w:hAnsi="Arial" w:cs="Arial"/>
          <w:b/>
          <w:sz w:val="24"/>
          <w:szCs w:val="24"/>
        </w:rPr>
        <w:t xml:space="preserve">, </w:t>
      </w:r>
      <w:r w:rsidR="008B09EA" w:rsidRPr="008B09EA">
        <w:rPr>
          <w:rFonts w:ascii="Arial" w:hAnsi="Arial" w:cs="Arial"/>
          <w:sz w:val="24"/>
          <w:szCs w:val="24"/>
        </w:rPr>
        <w:t>ou da Rua Quinze</w:t>
      </w:r>
      <w:r w:rsidR="008B09EA">
        <w:rPr>
          <w:rFonts w:ascii="Arial" w:hAnsi="Arial" w:cs="Arial"/>
          <w:b/>
          <w:sz w:val="24"/>
          <w:szCs w:val="24"/>
        </w:rPr>
        <w:t xml:space="preserve">, </w:t>
      </w:r>
      <w:r w:rsidR="001B46B6" w:rsidRPr="001B46B6">
        <w:rPr>
          <w:rFonts w:ascii="Arial" w:hAnsi="Arial" w:cs="Arial"/>
          <w:sz w:val="24"/>
          <w:szCs w:val="24"/>
        </w:rPr>
        <w:t>conforme</w:t>
      </w:r>
      <w:r w:rsidR="001B46B6">
        <w:rPr>
          <w:rFonts w:ascii="Arial" w:hAnsi="Arial" w:cs="Arial"/>
          <w:b/>
          <w:sz w:val="24"/>
          <w:szCs w:val="24"/>
        </w:rPr>
        <w:t xml:space="preserve"> </w:t>
      </w:r>
      <w:r w:rsidR="005C3A94">
        <w:rPr>
          <w:rFonts w:ascii="Arial" w:hAnsi="Arial" w:cs="Arial"/>
          <w:sz w:val="24"/>
          <w:szCs w:val="24"/>
        </w:rPr>
        <w:t>prerrogativa assegurada pelo artigo 8º</w:t>
      </w:r>
      <w:r w:rsidR="00623FCB">
        <w:rPr>
          <w:rFonts w:ascii="Arial" w:hAnsi="Arial" w:cs="Arial"/>
          <w:sz w:val="24"/>
          <w:szCs w:val="24"/>
        </w:rPr>
        <w:t xml:space="preserve"> inciso XVI, </w:t>
      </w:r>
      <w:r w:rsidR="005C3A94">
        <w:rPr>
          <w:rFonts w:ascii="Arial" w:hAnsi="Arial" w:cs="Arial"/>
          <w:sz w:val="24"/>
          <w:szCs w:val="24"/>
        </w:rPr>
        <w:t>da Lei Orgânica do Município de Valinhos.</w:t>
      </w:r>
    </w:p>
    <w:p w:rsidR="00553F7C" w:rsidRDefault="00553F7C" w:rsidP="00553F7C">
      <w:pPr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5F1544">
        <w:rPr>
          <w:rFonts w:ascii="Arial" w:hAnsi="Arial" w:cs="Arial"/>
          <w:sz w:val="24"/>
          <w:szCs w:val="24"/>
        </w:rPr>
        <w:t>07</w:t>
      </w:r>
      <w:r w:rsidR="0069655B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5F1544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6965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MDB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7335"/>
    <w:rsid w:val="000E0669"/>
    <w:rsid w:val="000F2D6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5F1544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9655B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B09EA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A96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1E70"/>
    <w:rsid w:val="00E52C9F"/>
    <w:rsid w:val="00E55BA9"/>
    <w:rsid w:val="00E64A89"/>
    <w:rsid w:val="00E8519C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9EE9-F695-4FBD-9F5D-56626178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2019-02-07T17:02:00Z</cp:lastPrinted>
  <dcterms:created xsi:type="dcterms:W3CDTF">2019-02-07T17:03:00Z</dcterms:created>
  <dcterms:modified xsi:type="dcterms:W3CDTF">2019-02-08T11:55:00Z</dcterms:modified>
</cp:coreProperties>
</file>