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D84261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D84261">
        <w:rPr>
          <w:rFonts w:ascii="Verdana" w:hAnsi="Verdana" w:cs="Arial"/>
          <w:b/>
          <w:sz w:val="24"/>
          <w:szCs w:val="24"/>
        </w:rPr>
        <w:t>209</w:t>
      </w:r>
      <w:r>
        <w:rPr>
          <w:rFonts w:ascii="Verdana" w:hAnsi="Verdana" w:cs="Arial"/>
          <w:b/>
          <w:sz w:val="24"/>
          <w:szCs w:val="24"/>
        </w:rPr>
        <w:t>/</w:t>
      </w:r>
      <w:r w:rsidRPr="00D84261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0185B">
        <w:rPr>
          <w:rFonts w:ascii="Verdana" w:hAnsi="Verdana" w:cs="Arial"/>
          <w:sz w:val="24"/>
          <w:szCs w:val="24"/>
        </w:rPr>
        <w:t>Conserto</w:t>
      </w:r>
      <w:r w:rsidR="00B749F5">
        <w:rPr>
          <w:rFonts w:ascii="Verdana" w:hAnsi="Verdana" w:cs="Arial"/>
          <w:sz w:val="24"/>
          <w:szCs w:val="24"/>
        </w:rPr>
        <w:t xml:space="preserve"> de bura</w:t>
      </w:r>
      <w:r w:rsidR="007D4BCC">
        <w:rPr>
          <w:rFonts w:ascii="Verdana" w:hAnsi="Verdana" w:cs="Arial"/>
          <w:sz w:val="24"/>
          <w:szCs w:val="24"/>
        </w:rPr>
        <w:t xml:space="preserve">co profundo no asfalto na </w:t>
      </w:r>
      <w:proofErr w:type="gramStart"/>
      <w:r w:rsidR="007D4BCC">
        <w:rPr>
          <w:rFonts w:ascii="Verdana" w:hAnsi="Verdana" w:cs="Arial"/>
          <w:sz w:val="24"/>
          <w:szCs w:val="24"/>
        </w:rPr>
        <w:t>rua</w:t>
      </w:r>
      <w:proofErr w:type="gramEnd"/>
      <w:r w:rsidR="007D4BCC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7D4BCC">
        <w:rPr>
          <w:rFonts w:ascii="Verdana" w:hAnsi="Verdana" w:cs="Arial"/>
          <w:sz w:val="24"/>
          <w:szCs w:val="24"/>
        </w:rPr>
        <w:t>Me</w:t>
      </w:r>
      <w:r w:rsidR="00B749F5">
        <w:rPr>
          <w:rFonts w:ascii="Verdana" w:hAnsi="Verdana" w:cs="Arial"/>
          <w:sz w:val="24"/>
          <w:szCs w:val="24"/>
        </w:rPr>
        <w:t>rcídio</w:t>
      </w:r>
      <w:proofErr w:type="spellEnd"/>
      <w:r w:rsidR="00B749F5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="00B749F5">
        <w:rPr>
          <w:rFonts w:ascii="Verdana" w:hAnsi="Verdana" w:cs="Arial"/>
          <w:sz w:val="24"/>
          <w:szCs w:val="24"/>
        </w:rPr>
        <w:t>Pazelli</w:t>
      </w:r>
      <w:proofErr w:type="spellEnd"/>
      <w:r w:rsidR="00B749F5">
        <w:rPr>
          <w:rFonts w:ascii="Verdana" w:hAnsi="Verdana" w:cs="Arial"/>
          <w:sz w:val="24"/>
          <w:szCs w:val="24"/>
        </w:rPr>
        <w:t xml:space="preserve"> altura do nº 754 no bairro São Luiz</w:t>
      </w:r>
      <w:r w:rsidR="00E0185B">
        <w:rPr>
          <w:rFonts w:ascii="Verdana" w:hAnsi="Verdana" w:cs="Arial"/>
          <w:sz w:val="24"/>
          <w:szCs w:val="24"/>
        </w:rPr>
        <w:t>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B749F5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um</w:t>
      </w:r>
      <w:r w:rsidR="00E0185B">
        <w:rPr>
          <w:rFonts w:ascii="Verdana" w:hAnsi="Verdana" w:cs="Arial"/>
          <w:sz w:val="24"/>
          <w:szCs w:val="24"/>
        </w:rPr>
        <w:t xml:space="preserve"> buraco</w:t>
      </w:r>
      <w:r>
        <w:rPr>
          <w:rFonts w:ascii="Verdana" w:hAnsi="Verdana" w:cs="Arial"/>
          <w:sz w:val="24"/>
          <w:szCs w:val="24"/>
        </w:rPr>
        <w:t xml:space="preserve"> profundo</w:t>
      </w:r>
      <w:r w:rsidR="00E0185B">
        <w:rPr>
          <w:rFonts w:ascii="Verdana" w:hAnsi="Verdana" w:cs="Arial"/>
          <w:sz w:val="24"/>
          <w:szCs w:val="24"/>
        </w:rPr>
        <w:t xml:space="preserve"> encontr</w:t>
      </w:r>
      <w:r>
        <w:rPr>
          <w:rFonts w:ascii="Verdana" w:hAnsi="Verdana" w:cs="Arial"/>
          <w:sz w:val="24"/>
          <w:szCs w:val="24"/>
        </w:rPr>
        <w:t>ado</w:t>
      </w:r>
      <w:proofErr w:type="gramStart"/>
      <w:r w:rsidR="00E0185B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 </w:t>
      </w:r>
      <w:proofErr w:type="gramEnd"/>
      <w:r>
        <w:rPr>
          <w:rFonts w:ascii="Verdana" w:hAnsi="Verdana" w:cs="Arial"/>
          <w:sz w:val="24"/>
          <w:szCs w:val="24"/>
        </w:rPr>
        <w:t xml:space="preserve">nesta rua </w:t>
      </w:r>
      <w:r w:rsidR="00E0185B">
        <w:rPr>
          <w:rFonts w:ascii="Verdana" w:hAnsi="Verdana" w:cs="Arial"/>
          <w:sz w:val="24"/>
          <w:szCs w:val="24"/>
        </w:rPr>
        <w:t>coloca</w:t>
      </w:r>
      <w:r>
        <w:rPr>
          <w:rFonts w:ascii="Verdana" w:hAnsi="Verdana" w:cs="Arial"/>
          <w:sz w:val="24"/>
          <w:szCs w:val="24"/>
        </w:rPr>
        <w:t>ndo</w:t>
      </w:r>
      <w:r w:rsidR="00E0185B">
        <w:rPr>
          <w:rFonts w:ascii="Verdana" w:hAnsi="Verdana" w:cs="Arial"/>
          <w:sz w:val="24"/>
          <w:szCs w:val="24"/>
        </w:rPr>
        <w:t xml:space="preserve"> em risco o tráfego no local,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 na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B749F5">
        <w:rPr>
          <w:rFonts w:ascii="Verdana" w:hAnsi="Verdana" w:cs="Arial"/>
          <w:sz w:val="24"/>
          <w:szCs w:val="24"/>
        </w:rPr>
        <w:t xml:space="preserve"> 06 de 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B749F5" w:rsidP="00E0185B">
      <w:pPr>
        <w:rPr>
          <w:rFonts w:ascii="Verdana" w:hAnsi="Verdana"/>
          <w:b/>
          <w:sz w:val="24"/>
          <w:szCs w:val="24"/>
        </w:rPr>
      </w:pPr>
      <w:r w:rsidRPr="00B749F5"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6200775" cy="6448806"/>
            <wp:effectExtent l="0" t="0" r="0" b="0"/>
            <wp:docPr id="3" name="Imagem 3" descr="https://scontent-gru2-2.xx.fbcdn.net/v/t1.15752-9/51293387_573570893121821_4620768585768239104_n.jpg?_nc_cat=110&amp;_nc_ht=scontent-gru2-2.xx&amp;oh=cac3e0ea5d1aa85e0219411376f695ac&amp;oe=5CF2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1293387_573570893121821_4620768585768239104_n.jpg?_nc_cat=110&amp;_nc_ht=scontent-gru2-2.xx&amp;oh=cac3e0ea5d1aa85e0219411376f695ac&amp;oe=5CF25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448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B2" w:rsidRDefault="00BE45B2">
      <w:r>
        <w:separator/>
      </w:r>
    </w:p>
  </w:endnote>
  <w:endnote w:type="continuationSeparator" w:id="0">
    <w:p w:rsidR="00BE45B2" w:rsidRDefault="00BE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B2" w:rsidRDefault="00BE45B2">
      <w:r>
        <w:separator/>
      </w:r>
    </w:p>
  </w:footnote>
  <w:footnote w:type="continuationSeparator" w:id="0">
    <w:p w:rsidR="00BE45B2" w:rsidRDefault="00BE4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6222AC"/>
    <w:rsid w:val="006B0372"/>
    <w:rsid w:val="007A1042"/>
    <w:rsid w:val="007D4BCC"/>
    <w:rsid w:val="00816096"/>
    <w:rsid w:val="0082596C"/>
    <w:rsid w:val="00870A2D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49F5"/>
    <w:rsid w:val="00B76F3B"/>
    <w:rsid w:val="00BE45B2"/>
    <w:rsid w:val="00C02184"/>
    <w:rsid w:val="00C56B81"/>
    <w:rsid w:val="00D47D77"/>
    <w:rsid w:val="00D84261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2019-02-06T11:25:00Z</dcterms:created>
  <dcterms:modified xsi:type="dcterms:W3CDTF">2019-02-06T16:37:00Z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