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63DB1" w:rsidRDefault="00197AB1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REQUERIMENTO N.º </w:t>
      </w:r>
      <w:r w:rsidRPr="00197AB1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82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197AB1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2019</w:t>
      </w:r>
    </w:p>
    <w:p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862E05" w:rsidRDefault="00294572" w:rsidP="00862E0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B76038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consignado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VOTO DE PESAR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pelo falecimento d</w:t>
      </w:r>
      <w:r w:rsidR="0015386F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A2272F">
        <w:rPr>
          <w:rFonts w:ascii="Palatino Linotype" w:eastAsia="Times New Roman" w:hAnsi="Palatino Linotype" w:cs="Arial"/>
          <w:sz w:val="24"/>
          <w:szCs w:val="24"/>
          <w:lang w:eastAsia="pt-BR"/>
        </w:rPr>
        <w:t>Sr</w:t>
      </w:r>
      <w:r w:rsidR="0015386F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A2272F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8C5F57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EUPHELIA ANNA CAMPI LEME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294572" w:rsidRDefault="00294572" w:rsidP="00862E0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876350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294572" w:rsidRPr="00611A0A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11A0A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11A0A" w:rsidRDefault="0015386F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C30A7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A2272F">
        <w:rPr>
          <w:rFonts w:ascii="Palatino Linotype" w:eastAsia="Times New Roman" w:hAnsi="Palatino Linotype" w:cs="Arial"/>
          <w:sz w:val="24"/>
          <w:szCs w:val="24"/>
          <w:lang w:eastAsia="pt-BR"/>
        </w:rPr>
        <w:t>Senhor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66199A" w:rsidRPr="00611A0A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8C5F57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EUPHELIA ANNA CAMPI LEME</w:t>
      </w:r>
      <w:r w:rsidR="0044465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645C7B">
        <w:rPr>
          <w:rFonts w:ascii="Palatino Linotype" w:eastAsia="Times New Roman" w:hAnsi="Palatino Linotype" w:cs="Arial"/>
          <w:sz w:val="24"/>
          <w:szCs w:val="24"/>
          <w:lang w:eastAsia="pt-BR"/>
        </w:rPr>
        <w:t>fale</w:t>
      </w:r>
      <w:r w:rsidR="008A250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ceu aos </w:t>
      </w:r>
      <w:r w:rsidR="008C5F57">
        <w:rPr>
          <w:rFonts w:ascii="Palatino Linotype" w:eastAsia="Times New Roman" w:hAnsi="Palatino Linotype" w:cs="Arial"/>
          <w:sz w:val="24"/>
          <w:szCs w:val="24"/>
          <w:lang w:eastAsia="pt-BR"/>
        </w:rPr>
        <w:t>81 (oitenta e um</w:t>
      </w:r>
      <w:r w:rsidR="00361480">
        <w:rPr>
          <w:rFonts w:ascii="Palatino Linotype" w:eastAsia="Times New Roman" w:hAnsi="Palatino Linotype" w:cs="Arial"/>
          <w:sz w:val="24"/>
          <w:szCs w:val="24"/>
          <w:lang w:eastAsia="pt-BR"/>
        </w:rPr>
        <w:t>) anos de idade</w:t>
      </w:r>
      <w:r w:rsidR="00E324E4">
        <w:rPr>
          <w:rFonts w:ascii="Palatino Linotype" w:eastAsia="Times New Roman" w:hAnsi="Palatino Linotype" w:cs="Arial"/>
          <w:sz w:val="24"/>
          <w:szCs w:val="24"/>
          <w:lang w:eastAsia="pt-BR"/>
        </w:rPr>
        <w:t>, deixando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viúvo</w:t>
      </w:r>
      <w:r w:rsidR="000C49E9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8C5F5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Sr. </w:t>
      </w:r>
      <w:proofErr w:type="spellStart"/>
      <w:r w:rsidR="008C5F57">
        <w:rPr>
          <w:rFonts w:ascii="Palatino Linotype" w:eastAsia="Times New Roman" w:hAnsi="Palatino Linotype" w:cs="Arial"/>
          <w:sz w:val="24"/>
          <w:szCs w:val="24"/>
          <w:lang w:eastAsia="pt-BR"/>
        </w:rPr>
        <w:t>Theophilo</w:t>
      </w:r>
      <w:proofErr w:type="spellEnd"/>
      <w:r w:rsidR="008C5F5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Pereira Leme Filho</w:t>
      </w:r>
      <w:r w:rsidR="000C49E9">
        <w:rPr>
          <w:rFonts w:ascii="Palatino Linotype" w:eastAsia="Times New Roman" w:hAnsi="Palatino Linotype" w:cs="Arial"/>
          <w:sz w:val="24"/>
          <w:szCs w:val="24"/>
          <w:lang w:eastAsia="pt-BR"/>
        </w:rPr>
        <w:t>, e</w:t>
      </w:r>
      <w:r w:rsidR="00E324E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os filhos </w:t>
      </w:r>
      <w:proofErr w:type="spellStart"/>
      <w:r w:rsidR="008C5F57">
        <w:rPr>
          <w:rFonts w:ascii="Palatino Linotype" w:eastAsia="Times New Roman" w:hAnsi="Palatino Linotype" w:cs="Arial"/>
          <w:sz w:val="24"/>
          <w:szCs w:val="24"/>
          <w:lang w:eastAsia="pt-BR"/>
        </w:rPr>
        <w:t>Theophilo</w:t>
      </w:r>
      <w:proofErr w:type="spellEnd"/>
      <w:r w:rsidR="008C5F57">
        <w:rPr>
          <w:rFonts w:ascii="Palatino Linotype" w:eastAsia="Times New Roman" w:hAnsi="Palatino Linotype" w:cs="Arial"/>
          <w:sz w:val="24"/>
          <w:szCs w:val="24"/>
          <w:lang w:eastAsia="pt-BR"/>
        </w:rPr>
        <w:t>, Deborah, Denise e Robson</w:t>
      </w:r>
      <w:r w:rsidR="00361480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Seu falecimento representa uma perda irreparável entre familiares e amigos.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Requer ainda que seja guardado pelo Plenário um minuto de silêncio em sua derradeira homenagem e, posteriormente, enviado à família enlutada as condolências desta Edilidade.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8C5F57">
        <w:rPr>
          <w:rFonts w:ascii="Palatino Linotype" w:eastAsia="Times New Roman" w:hAnsi="Palatino Linotype" w:cs="Arial"/>
          <w:sz w:val="24"/>
          <w:szCs w:val="24"/>
          <w:lang w:eastAsia="pt-BR"/>
        </w:rPr>
        <w:t>02 de janeiro de 2019</w:t>
      </w:r>
    </w:p>
    <w:p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right="276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294572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126B4E" w:rsidRDefault="00294572" w:rsidP="000C49E9">
      <w:pPr>
        <w:shd w:val="clear" w:color="auto" w:fill="FFFFFF"/>
        <w:spacing w:after="0" w:line="240" w:lineRule="auto"/>
        <w:jc w:val="center"/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Vereador – PSB</w:t>
      </w:r>
    </w:p>
    <w:sectPr w:rsidR="00126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72"/>
    <w:rsid w:val="000C49E9"/>
    <w:rsid w:val="000F022D"/>
    <w:rsid w:val="00126B4E"/>
    <w:rsid w:val="0015386F"/>
    <w:rsid w:val="00197AB1"/>
    <w:rsid w:val="001D6A4D"/>
    <w:rsid w:val="00294572"/>
    <w:rsid w:val="00306D07"/>
    <w:rsid w:val="00361480"/>
    <w:rsid w:val="00422C85"/>
    <w:rsid w:val="00444654"/>
    <w:rsid w:val="00611A0A"/>
    <w:rsid w:val="00616A01"/>
    <w:rsid w:val="00645C7B"/>
    <w:rsid w:val="0066199A"/>
    <w:rsid w:val="00663DB1"/>
    <w:rsid w:val="0074399B"/>
    <w:rsid w:val="008151D2"/>
    <w:rsid w:val="00862E05"/>
    <w:rsid w:val="00876350"/>
    <w:rsid w:val="008A250F"/>
    <w:rsid w:val="008C5F57"/>
    <w:rsid w:val="00915EDC"/>
    <w:rsid w:val="009643B9"/>
    <w:rsid w:val="00A2272F"/>
    <w:rsid w:val="00B76038"/>
    <w:rsid w:val="00C30A7B"/>
    <w:rsid w:val="00D578DD"/>
    <w:rsid w:val="00DF4342"/>
    <w:rsid w:val="00E04069"/>
    <w:rsid w:val="00E324E4"/>
    <w:rsid w:val="00E4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4</cp:revision>
  <cp:lastPrinted>2018-03-12T13:40:00Z</cp:lastPrinted>
  <dcterms:created xsi:type="dcterms:W3CDTF">2018-12-13T17:35:00Z</dcterms:created>
  <dcterms:modified xsi:type="dcterms:W3CDTF">2019-01-23T13:04:00Z</dcterms:modified>
</cp:coreProperties>
</file>