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2B1EB4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2B1EB4">
        <w:rPr>
          <w:rFonts w:cs="Arial"/>
          <w:b/>
          <w:szCs w:val="24"/>
        </w:rPr>
        <w:t>2877</w:t>
      </w:r>
      <w:r>
        <w:rPr>
          <w:rFonts w:cs="Arial"/>
          <w:b/>
          <w:szCs w:val="24"/>
        </w:rPr>
        <w:t>/</w:t>
      </w:r>
      <w:r w:rsidRPr="002B1EB4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7ECF" w:rsidRDefault="00587ECF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E70022" w:rsidRPr="003648CD" w:rsidRDefault="00542621" w:rsidP="00E70022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AC57E4" w:rsidRPr="00455465">
        <w:rPr>
          <w:rFonts w:cs="Arial"/>
          <w:b/>
          <w:sz w:val="20"/>
        </w:rPr>
        <w:t xml:space="preserve">Efetuar </w:t>
      </w:r>
      <w:r w:rsidR="00BE559B">
        <w:rPr>
          <w:rFonts w:cs="Arial"/>
          <w:b/>
          <w:sz w:val="20"/>
        </w:rPr>
        <w:t>melhorias na sinalização vertical</w:t>
      </w:r>
      <w:r w:rsidR="003E624C">
        <w:rPr>
          <w:rFonts w:cs="Arial"/>
          <w:b/>
          <w:sz w:val="20"/>
        </w:rPr>
        <w:t xml:space="preserve"> e horizontal</w:t>
      </w:r>
      <w:r w:rsidR="00BE559B">
        <w:rPr>
          <w:rFonts w:cs="Arial"/>
          <w:b/>
          <w:sz w:val="20"/>
        </w:rPr>
        <w:t xml:space="preserve"> </w:t>
      </w:r>
      <w:r w:rsidR="003E624C">
        <w:rPr>
          <w:rFonts w:cs="Arial"/>
          <w:b/>
          <w:sz w:val="20"/>
        </w:rPr>
        <w:t xml:space="preserve">no entorno </w:t>
      </w:r>
      <w:r w:rsidR="00A55132">
        <w:rPr>
          <w:rFonts w:cs="Arial"/>
          <w:b/>
          <w:sz w:val="20"/>
        </w:rPr>
        <w:t>da Escola SESI, Parque Cecap</w:t>
      </w:r>
      <w:r w:rsidR="00E70022">
        <w:rPr>
          <w:rFonts w:cs="Arial"/>
          <w:b/>
          <w:sz w:val="20"/>
        </w:rPr>
        <w:t>.</w:t>
      </w:r>
    </w:p>
    <w:p w:rsidR="00EA3036" w:rsidRDefault="00EA3036" w:rsidP="00E70022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452F41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414BDA">
        <w:rPr>
          <w:rFonts w:cs="Arial"/>
          <w:szCs w:val="24"/>
        </w:rPr>
        <w:t>Efetuar</w:t>
      </w:r>
      <w:r w:rsidR="00BE559B">
        <w:rPr>
          <w:rFonts w:cs="Arial"/>
          <w:szCs w:val="24"/>
        </w:rPr>
        <w:t xml:space="preserve"> melhorias na sinalização vertical</w:t>
      </w:r>
      <w:r w:rsidR="003E624C">
        <w:rPr>
          <w:rFonts w:cs="Arial"/>
          <w:szCs w:val="24"/>
        </w:rPr>
        <w:t xml:space="preserve"> e horizontal no entorno </w:t>
      </w:r>
      <w:r w:rsidR="00BE559B">
        <w:rPr>
          <w:rFonts w:cs="Arial"/>
          <w:szCs w:val="24"/>
        </w:rPr>
        <w:t xml:space="preserve">da </w:t>
      </w:r>
      <w:r w:rsidR="003E624C">
        <w:rPr>
          <w:rFonts w:cs="Arial"/>
          <w:szCs w:val="24"/>
        </w:rPr>
        <w:t>Escola SESI</w:t>
      </w:r>
      <w:r w:rsidR="00E70022" w:rsidRPr="000D7765">
        <w:rPr>
          <w:rFonts w:cs="Arial"/>
          <w:szCs w:val="24"/>
        </w:rPr>
        <w:t xml:space="preserve">, </w:t>
      </w:r>
      <w:r w:rsidR="003E624C">
        <w:rPr>
          <w:rFonts w:cs="Arial"/>
          <w:szCs w:val="24"/>
        </w:rPr>
        <w:t xml:space="preserve">localizada na Rodovia Flávio de Carvalho, </w:t>
      </w:r>
      <w:r w:rsidR="00E425D8">
        <w:rPr>
          <w:rFonts w:cs="Arial"/>
          <w:szCs w:val="24"/>
        </w:rPr>
        <w:t>Parque Cecap</w:t>
      </w:r>
      <w:r w:rsidR="00E70022">
        <w:rPr>
          <w:rFonts w:cs="Arial"/>
          <w:szCs w:val="24"/>
        </w:rPr>
        <w:t>.</w:t>
      </w:r>
      <w:r w:rsidR="00646090">
        <w:rPr>
          <w:rFonts w:cs="Arial"/>
          <w:szCs w:val="24"/>
        </w:rPr>
        <w:t xml:space="preserve"> </w:t>
      </w:r>
    </w:p>
    <w:p w:rsid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BE559B" w:rsidRDefault="00542621" w:rsidP="00BE559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E624C">
        <w:rPr>
          <w:rFonts w:cs="Arial"/>
          <w:szCs w:val="24"/>
        </w:rPr>
        <w:t>Frequentadores</w:t>
      </w:r>
      <w:r w:rsidR="00BE559B">
        <w:rPr>
          <w:rFonts w:cs="Arial"/>
          <w:szCs w:val="24"/>
        </w:rPr>
        <w:t xml:space="preserve"> dessa região procuraram este vereador para solicitar providências, pois a sinalização </w:t>
      </w:r>
      <w:r w:rsidR="003E624C">
        <w:rPr>
          <w:rFonts w:cs="Arial"/>
          <w:szCs w:val="24"/>
        </w:rPr>
        <w:t>do local tem causado dúvidas a motoristas e pedestres.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3648CD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3E624C">
        <w:rPr>
          <w:rFonts w:cs="Arial"/>
          <w:szCs w:val="24"/>
        </w:rPr>
        <w:t>13</w:t>
      </w:r>
      <w:r w:rsidR="00542621">
        <w:rPr>
          <w:rFonts w:cs="Arial"/>
          <w:szCs w:val="24"/>
        </w:rPr>
        <w:t xml:space="preserve"> de </w:t>
      </w:r>
      <w:r w:rsidR="003E624C">
        <w:rPr>
          <w:rFonts w:cs="Arial"/>
          <w:szCs w:val="24"/>
        </w:rPr>
        <w:t>novembro</w:t>
      </w:r>
      <w:r w:rsidR="00EA3036">
        <w:rPr>
          <w:rFonts w:cs="Arial"/>
          <w:szCs w:val="24"/>
        </w:rPr>
        <w:t xml:space="preserve">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587ECF" w:rsidRDefault="00587ECF" w:rsidP="003E3409">
      <w:pPr>
        <w:jc w:val="center"/>
        <w:rPr>
          <w:rFonts w:cs="Arial"/>
          <w:b/>
          <w:szCs w:val="24"/>
        </w:rPr>
      </w:pPr>
    </w:p>
    <w:p w:rsidR="00587ECF" w:rsidRDefault="00587ECF" w:rsidP="003E3409">
      <w:pPr>
        <w:jc w:val="center"/>
        <w:rPr>
          <w:rFonts w:cs="Arial"/>
          <w:b/>
          <w:szCs w:val="24"/>
        </w:rPr>
      </w:pPr>
    </w:p>
    <w:p w:rsidR="00587ECF" w:rsidRDefault="00587ECF" w:rsidP="003E3409">
      <w:pPr>
        <w:jc w:val="center"/>
        <w:rPr>
          <w:rFonts w:cs="Arial"/>
          <w:b/>
          <w:szCs w:val="24"/>
        </w:rPr>
      </w:pPr>
    </w:p>
    <w:sectPr w:rsidR="00587EC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163F83"/>
    <w:rsid w:val="001E059B"/>
    <w:rsid w:val="00217585"/>
    <w:rsid w:val="002B1EB4"/>
    <w:rsid w:val="002D7C8B"/>
    <w:rsid w:val="00314DD1"/>
    <w:rsid w:val="0034377D"/>
    <w:rsid w:val="003648CD"/>
    <w:rsid w:val="003E3409"/>
    <w:rsid w:val="003E624C"/>
    <w:rsid w:val="003F2E68"/>
    <w:rsid w:val="00414BDA"/>
    <w:rsid w:val="00452F41"/>
    <w:rsid w:val="00455465"/>
    <w:rsid w:val="00542621"/>
    <w:rsid w:val="00582E02"/>
    <w:rsid w:val="00587ECF"/>
    <w:rsid w:val="005D73FC"/>
    <w:rsid w:val="00646090"/>
    <w:rsid w:val="006E1733"/>
    <w:rsid w:val="006E6A09"/>
    <w:rsid w:val="007344D7"/>
    <w:rsid w:val="00741259"/>
    <w:rsid w:val="00755306"/>
    <w:rsid w:val="007B301D"/>
    <w:rsid w:val="007C1F1A"/>
    <w:rsid w:val="00870743"/>
    <w:rsid w:val="00896F28"/>
    <w:rsid w:val="008F1883"/>
    <w:rsid w:val="009A08DC"/>
    <w:rsid w:val="009A0942"/>
    <w:rsid w:val="00A005A2"/>
    <w:rsid w:val="00A55132"/>
    <w:rsid w:val="00A87D5D"/>
    <w:rsid w:val="00AC57E4"/>
    <w:rsid w:val="00AF3F89"/>
    <w:rsid w:val="00B07C74"/>
    <w:rsid w:val="00BA6092"/>
    <w:rsid w:val="00BE559B"/>
    <w:rsid w:val="00C530C7"/>
    <w:rsid w:val="00C851F0"/>
    <w:rsid w:val="00CB6151"/>
    <w:rsid w:val="00CF47E8"/>
    <w:rsid w:val="00D91AC0"/>
    <w:rsid w:val="00DB4217"/>
    <w:rsid w:val="00E3116A"/>
    <w:rsid w:val="00E425D8"/>
    <w:rsid w:val="00E70022"/>
    <w:rsid w:val="00EA3036"/>
    <w:rsid w:val="00EF73EF"/>
    <w:rsid w:val="00F106C3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205D9-BBDB-47E7-9D58-C07634E4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2018-02-16T16:22:00Z</cp:lastPrinted>
  <dcterms:created xsi:type="dcterms:W3CDTF">2018-11-21T12:23:00Z</dcterms:created>
  <dcterms:modified xsi:type="dcterms:W3CDTF">2018-11-26T11:45:00Z</dcterms:modified>
</cp:coreProperties>
</file>