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92649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E92649">
        <w:rPr>
          <w:rFonts w:cs="Arial"/>
          <w:b/>
          <w:szCs w:val="24"/>
        </w:rPr>
        <w:t>2748</w:t>
      </w:r>
      <w:r>
        <w:rPr>
          <w:rFonts w:cs="Arial"/>
          <w:b/>
          <w:szCs w:val="24"/>
        </w:rPr>
        <w:t>/</w:t>
      </w:r>
      <w:r w:rsidRPr="00E92649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64009B">
        <w:rPr>
          <w:rFonts w:cs="Arial"/>
          <w:b/>
          <w:szCs w:val="24"/>
        </w:rPr>
        <w:t>em toda extensão d</w:t>
      </w:r>
      <w:r w:rsidR="00B13C8D">
        <w:rPr>
          <w:rFonts w:cs="Arial"/>
          <w:b/>
          <w:szCs w:val="24"/>
        </w:rPr>
        <w:t xml:space="preserve">a </w:t>
      </w:r>
      <w:r w:rsidR="0047330C">
        <w:rPr>
          <w:rFonts w:cs="Arial"/>
          <w:b/>
          <w:szCs w:val="24"/>
        </w:rPr>
        <w:t xml:space="preserve">Rua Dr. Antônio Bento Ferraz, em especial na altura do Nº 951, </w:t>
      </w:r>
      <w:r w:rsidR="0064009B">
        <w:rPr>
          <w:rFonts w:cs="Arial"/>
          <w:b/>
          <w:szCs w:val="24"/>
        </w:rPr>
        <w:t>no Bairro Chácaras São Bento.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>à Prefeitura que e</w:t>
      </w:r>
      <w:r w:rsidRPr="00E67759">
        <w:rPr>
          <w:rFonts w:cs="Arial"/>
          <w:b/>
          <w:szCs w:val="24"/>
        </w:rPr>
        <w:t>fetue</w:t>
      </w:r>
      <w:r w:rsidR="00981F0D">
        <w:rPr>
          <w:rFonts w:cs="Arial"/>
          <w:b/>
          <w:szCs w:val="24"/>
        </w:rPr>
        <w:t xml:space="preserve"> a manutenção </w:t>
      </w:r>
      <w:r w:rsidR="001672D0">
        <w:rPr>
          <w:rFonts w:cs="Arial"/>
          <w:b/>
          <w:szCs w:val="24"/>
        </w:rPr>
        <w:t>asfáltica</w:t>
      </w:r>
      <w:r w:rsidR="00B13C8D">
        <w:rPr>
          <w:rFonts w:cs="Arial"/>
          <w:b/>
          <w:szCs w:val="24"/>
        </w:rPr>
        <w:t>,</w:t>
      </w:r>
      <w:r w:rsidR="001672D0">
        <w:rPr>
          <w:rFonts w:cs="Arial"/>
          <w:b/>
          <w:szCs w:val="24"/>
        </w:rPr>
        <w:t xml:space="preserve"> </w:t>
      </w:r>
      <w:r w:rsidR="0064009B">
        <w:rPr>
          <w:rFonts w:cs="Arial"/>
          <w:b/>
          <w:szCs w:val="24"/>
        </w:rPr>
        <w:t xml:space="preserve">com operação “TAPA BURACO”, em toda extensão da Rua Dr. Antônio Bento Ferraz, </w:t>
      </w:r>
      <w:r w:rsidR="0047330C">
        <w:rPr>
          <w:rFonts w:cs="Arial"/>
          <w:b/>
          <w:szCs w:val="24"/>
        </w:rPr>
        <w:t xml:space="preserve">em especial na altura do Nº 951, </w:t>
      </w:r>
      <w:r w:rsidR="0064009B">
        <w:rPr>
          <w:rFonts w:cs="Arial"/>
          <w:b/>
          <w:szCs w:val="24"/>
        </w:rPr>
        <w:t>no Bairro Chácaras São Bento</w:t>
      </w:r>
      <w:r w:rsidR="001672D0">
        <w:rPr>
          <w:rFonts w:cs="Arial"/>
          <w:b/>
          <w:szCs w:val="24"/>
        </w:rPr>
        <w:t>”</w:t>
      </w:r>
      <w:r w:rsidRPr="00E67759">
        <w:rPr>
          <w:rFonts w:cs="Arial"/>
          <w:b/>
          <w:szCs w:val="24"/>
        </w:rPr>
        <w:t>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42580D">
        <w:rPr>
          <w:rFonts w:cs="Arial"/>
          <w:szCs w:val="24"/>
        </w:rPr>
        <w:t>moradores</w:t>
      </w:r>
      <w:r w:rsidR="0064009B">
        <w:rPr>
          <w:rFonts w:cs="Arial"/>
          <w:szCs w:val="24"/>
        </w:rPr>
        <w:t xml:space="preserve">, </w:t>
      </w:r>
      <w:r w:rsidR="00B13C8D">
        <w:rPr>
          <w:rFonts w:cs="Arial"/>
          <w:szCs w:val="24"/>
        </w:rPr>
        <w:t xml:space="preserve">comerciantes </w:t>
      </w:r>
      <w:r w:rsidR="0064009B">
        <w:rPr>
          <w:rFonts w:cs="Arial"/>
          <w:szCs w:val="24"/>
        </w:rPr>
        <w:t xml:space="preserve">e proprietários de escolas situadas na extensão da Rua Dr. Antônio Bento Ferraz, </w:t>
      </w:r>
      <w:r w:rsidR="0047330C">
        <w:rPr>
          <w:rFonts w:cs="Arial"/>
          <w:szCs w:val="24"/>
        </w:rPr>
        <w:t xml:space="preserve">e em especial em frente ao nº 951 “Sitio Matão”, onde diversos motoristas estão tendo problemas de perda de pneu e rodas por conta de um buraco na curva, </w:t>
      </w:r>
      <w:r w:rsidR="0064009B">
        <w:rPr>
          <w:rFonts w:cs="Arial"/>
          <w:szCs w:val="24"/>
        </w:rPr>
        <w:t>no Bairro Chá</w:t>
      </w:r>
      <w:r w:rsidR="0047330C">
        <w:rPr>
          <w:rFonts w:cs="Arial"/>
          <w:szCs w:val="24"/>
        </w:rPr>
        <w:t>cara São Bento.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B13C8D">
        <w:rPr>
          <w:rFonts w:cs="Arial"/>
          <w:szCs w:val="24"/>
        </w:rPr>
        <w:t>2</w:t>
      </w:r>
      <w:r w:rsidR="0047330C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 xml:space="preserve"> de </w:t>
      </w:r>
      <w:r w:rsidR="0047330C">
        <w:rPr>
          <w:rFonts w:cs="Arial"/>
          <w:szCs w:val="24"/>
        </w:rPr>
        <w:t>Outubro</w:t>
      </w:r>
      <w:r w:rsidRPr="002251F1">
        <w:rPr>
          <w:rFonts w:cs="Arial"/>
          <w:szCs w:val="24"/>
        </w:rPr>
        <w:t xml:space="preserve"> de 201</w:t>
      </w:r>
      <w:r w:rsidR="00241FFD">
        <w:rPr>
          <w:rFonts w:cs="Arial"/>
          <w:szCs w:val="24"/>
        </w:rPr>
        <w:t>8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226A0C"/>
    <w:rsid w:val="00241FFD"/>
    <w:rsid w:val="00295985"/>
    <w:rsid w:val="002D7C8B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47330C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92649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5274-9EA9-4D97-A330-76BCB98D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2018-02-26T19:36:00Z</cp:lastPrinted>
  <dcterms:created xsi:type="dcterms:W3CDTF">2018-10-29T12:37:00Z</dcterms:created>
  <dcterms:modified xsi:type="dcterms:W3CDTF">2018-11-05T11:43:00Z</dcterms:modified>
</cp:coreProperties>
</file>