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5C1048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5C1048">
        <w:rPr>
          <w:rFonts w:ascii="Verdana" w:hAnsi="Verdana"/>
          <w:b/>
          <w:sz w:val="24"/>
          <w:szCs w:val="24"/>
        </w:rPr>
        <w:t>1901</w:t>
      </w:r>
      <w:r>
        <w:rPr>
          <w:rFonts w:ascii="Verdana" w:hAnsi="Verdana"/>
          <w:b/>
          <w:sz w:val="24"/>
          <w:szCs w:val="24"/>
        </w:rPr>
        <w:t>/</w:t>
      </w:r>
      <w:r w:rsidRPr="005C1048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025009">
        <w:rPr>
          <w:rFonts w:ascii="Verdana" w:hAnsi="Verdana"/>
          <w:sz w:val="24"/>
          <w:szCs w:val="24"/>
        </w:rPr>
        <w:t xml:space="preserve">sobre </w:t>
      </w:r>
      <w:r w:rsidR="006C36B2">
        <w:rPr>
          <w:rFonts w:ascii="Verdana" w:hAnsi="Verdana"/>
          <w:sz w:val="24"/>
          <w:szCs w:val="24"/>
        </w:rPr>
        <w:t>a implantação de contêineres subterrâneos.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DD1D73" w:rsidP="00DD1D73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respeito da instalação dos contêineres subterrâneos para resíduos comuns e recicláveis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DD1D73" w:rsidRDefault="00DD1D73" w:rsidP="00DD1D73">
      <w:pPr>
        <w:ind w:firstLine="1134"/>
        <w:jc w:val="both"/>
        <w:rPr>
          <w:rFonts w:ascii="Verdana" w:hAnsi="Verdana"/>
          <w:sz w:val="24"/>
          <w:szCs w:val="24"/>
        </w:rPr>
      </w:pPr>
    </w:p>
    <w:p w:rsidR="00DD1D73" w:rsidRDefault="00DD1D73" w:rsidP="00DD1D73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Até o momento quantos contêineres foram instalados?</w:t>
      </w:r>
    </w:p>
    <w:p w:rsidR="00DD1D73" w:rsidRDefault="00DD1D73" w:rsidP="00DD1D73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quais locais?</w:t>
      </w:r>
    </w:p>
    <w:p w:rsidR="00DD1D73" w:rsidRDefault="00DD1D73" w:rsidP="00DD1D73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lixeiras comuns serão substituídas pelo novo sistema?</w:t>
      </w:r>
      <w:r w:rsidR="00896603">
        <w:rPr>
          <w:rFonts w:ascii="Verdana" w:hAnsi="Verdana"/>
          <w:sz w:val="24"/>
          <w:szCs w:val="24"/>
        </w:rPr>
        <w:t xml:space="preserve"> Favor enviar lista com locais contemplados;</w:t>
      </w:r>
    </w:p>
    <w:p w:rsidR="00896603" w:rsidRDefault="00DD1D73" w:rsidP="00DD1D73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Estando a instalação prevista em contrato da Prefeitura com o Consórcio Va</w:t>
      </w:r>
      <w:r w:rsidR="00896603">
        <w:rPr>
          <w:rFonts w:ascii="Verdana" w:hAnsi="Verdana"/>
          <w:sz w:val="24"/>
          <w:szCs w:val="24"/>
        </w:rPr>
        <w:t>linhos Ambiental, houve contrapartida? Qual?</w:t>
      </w:r>
    </w:p>
    <w:p w:rsidR="00DD1D73" w:rsidRPr="00DD1D73" w:rsidRDefault="00896603" w:rsidP="00DD1D73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Qual o custo </w:t>
      </w:r>
      <w:r w:rsidR="00DD1D73">
        <w:rPr>
          <w:rFonts w:ascii="Verdana" w:hAnsi="Verdana"/>
          <w:sz w:val="24"/>
          <w:szCs w:val="24"/>
        </w:rPr>
        <w:t xml:space="preserve">mensal com a manutenção e </w:t>
      </w:r>
      <w:r>
        <w:rPr>
          <w:rFonts w:ascii="Verdana" w:hAnsi="Verdana"/>
          <w:sz w:val="24"/>
          <w:szCs w:val="24"/>
        </w:rPr>
        <w:t>recolhimento dos resíduos? Explane.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F36572">
        <w:rPr>
          <w:rFonts w:ascii="Verdana" w:hAnsi="Verdana"/>
          <w:sz w:val="24"/>
          <w:szCs w:val="24"/>
        </w:rPr>
        <w:t xml:space="preserve"> 08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F36572">
        <w:rPr>
          <w:rFonts w:ascii="Verdana" w:hAnsi="Verdana"/>
          <w:sz w:val="24"/>
          <w:szCs w:val="24"/>
        </w:rPr>
        <w:t>outubro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896603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9660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0986116"/>
    <w:multiLevelType w:val="hybridMultilevel"/>
    <w:tmpl w:val="0E1A6E0A"/>
    <w:lvl w:ilvl="0" w:tplc="652229C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C1048"/>
    <w:rsid w:val="005E0E60"/>
    <w:rsid w:val="005E7DA5"/>
    <w:rsid w:val="006C36B2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96603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D15B91"/>
    <w:rsid w:val="00D60EBA"/>
    <w:rsid w:val="00DB4195"/>
    <w:rsid w:val="00DC309C"/>
    <w:rsid w:val="00DC7F05"/>
    <w:rsid w:val="00DD1D73"/>
    <w:rsid w:val="00DD514B"/>
    <w:rsid w:val="00E348DD"/>
    <w:rsid w:val="00E87E5B"/>
    <w:rsid w:val="00F36572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2018-10-04T19:33:00Z</dcterms:created>
  <dcterms:modified xsi:type="dcterms:W3CDTF">2018-10-08T13:50:00Z</dcterms:modified>
</cp:coreProperties>
</file>