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88267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882679">
        <w:rPr>
          <w:rFonts w:ascii="Arial" w:hAnsi="Arial" w:cs="Arial"/>
          <w:b/>
          <w:sz w:val="24"/>
          <w:szCs w:val="24"/>
        </w:rPr>
        <w:t>1209</w:t>
      </w:r>
      <w:r>
        <w:rPr>
          <w:rFonts w:ascii="Arial" w:hAnsi="Arial" w:cs="Arial"/>
          <w:b/>
          <w:sz w:val="24"/>
          <w:szCs w:val="24"/>
        </w:rPr>
        <w:t>/</w:t>
      </w:r>
      <w:r w:rsidRPr="00882679">
        <w:rPr>
          <w:rFonts w:ascii="Arial" w:hAnsi="Arial" w:cs="Arial"/>
          <w:b/>
          <w:sz w:val="24"/>
          <w:szCs w:val="24"/>
        </w:rPr>
        <w:t>2018</w:t>
      </w:r>
    </w:p>
    <w:p w:rsidR="00BF50AE" w:rsidRPr="0006616B" w:rsidRDefault="00BF50AE">
      <w:pPr>
        <w:rPr>
          <w:rFonts w:ascii="Arial" w:hAnsi="Arial" w:cs="Arial"/>
        </w:rPr>
      </w:pPr>
    </w:p>
    <w:p w:rsidR="0006616B" w:rsidRDefault="007879C1" w:rsidP="0006616B">
      <w:pPr>
        <w:ind w:left="4245"/>
        <w:jc w:val="both"/>
        <w:rPr>
          <w:rFonts w:ascii="Arial" w:hAnsi="Arial" w:cs="Arial"/>
        </w:rPr>
      </w:pPr>
      <w:r>
        <w:rPr>
          <w:rFonts w:ascii="Arial" w:hAnsi="Arial" w:cs="Arial"/>
        </w:rPr>
        <w:t>Ementa: Informações sobre despejo de resíduos em lago existente na Al. Itatinga, bairro Joapiranga.</w:t>
      </w:r>
    </w:p>
    <w:p w:rsidR="00BF50AE" w:rsidRPr="0006616B" w:rsidRDefault="00BF50AE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BF50AE" w:rsidRDefault="00BF50AE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Default="00BF50AE" w:rsidP="00B566D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Considerando o descarte</w:t>
      </w:r>
      <w:r w:rsidR="00B566D5">
        <w:rPr>
          <w:rFonts w:ascii="Arial" w:hAnsi="Arial" w:cs="Arial"/>
          <w:sz w:val="24"/>
          <w:szCs w:val="24"/>
        </w:rPr>
        <w:t xml:space="preserve"> progressivo</w:t>
      </w:r>
      <w:r>
        <w:rPr>
          <w:rFonts w:ascii="Arial" w:hAnsi="Arial" w:cs="Arial"/>
          <w:sz w:val="24"/>
          <w:szCs w:val="24"/>
        </w:rPr>
        <w:t xml:space="preserve"> de resíduos irregulares</w:t>
      </w:r>
      <w:r w:rsidR="00B566D5">
        <w:rPr>
          <w:rFonts w:ascii="Arial" w:hAnsi="Arial" w:cs="Arial"/>
          <w:sz w:val="24"/>
          <w:szCs w:val="24"/>
        </w:rPr>
        <w:t xml:space="preserve"> e consequente mortandade de peixes</w:t>
      </w:r>
      <w:r>
        <w:rPr>
          <w:rFonts w:ascii="Arial" w:hAnsi="Arial" w:cs="Arial"/>
          <w:sz w:val="24"/>
          <w:szCs w:val="24"/>
        </w:rPr>
        <w:t xml:space="preserve"> </w:t>
      </w:r>
      <w:r w:rsidR="00B566D5">
        <w:rPr>
          <w:rFonts w:ascii="Arial" w:hAnsi="Arial" w:cs="Arial"/>
          <w:sz w:val="24"/>
          <w:szCs w:val="24"/>
        </w:rPr>
        <w:t>em tanque  e/ou lago existente na Alameda Itatinga, altura do nº 52.</w:t>
      </w:r>
    </w:p>
    <w:p w:rsidR="00BF50AE" w:rsidRPr="00BF50AE" w:rsidRDefault="00BF50AE" w:rsidP="00B566D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F50AE" w:rsidRDefault="0006616B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B566D5">
        <w:rPr>
          <w:rFonts w:ascii="Arial" w:hAnsi="Arial" w:cs="Arial"/>
          <w:sz w:val="24"/>
          <w:szCs w:val="24"/>
        </w:rPr>
        <w:t xml:space="preserve">Ofício </w:t>
      </w:r>
      <w:r w:rsidR="002D30E4" w:rsidRPr="002D30E4">
        <w:rPr>
          <w:rFonts w:ascii="Arial" w:hAnsi="Arial" w:cs="Arial"/>
          <w:sz w:val="24"/>
          <w:szCs w:val="24"/>
        </w:rPr>
        <w:t>à</w:t>
      </w:r>
      <w:r w:rsidR="002D30E4">
        <w:rPr>
          <w:rFonts w:ascii="Arial" w:hAnsi="Arial" w:cs="Arial"/>
          <w:b/>
          <w:sz w:val="24"/>
          <w:szCs w:val="24"/>
        </w:rPr>
        <w:t xml:space="preserve"> CETESB – Companhia Ambiental do Estado de São Paulo</w:t>
      </w:r>
      <w:r w:rsidR="00B566D5">
        <w:rPr>
          <w:rFonts w:ascii="Arial" w:hAnsi="Arial" w:cs="Arial"/>
          <w:b/>
          <w:sz w:val="24"/>
          <w:szCs w:val="24"/>
        </w:rPr>
        <w:t xml:space="preserve"> </w:t>
      </w:r>
      <w:r w:rsidR="00B566D5" w:rsidRPr="00B566D5">
        <w:rPr>
          <w:rFonts w:ascii="Arial" w:hAnsi="Arial" w:cs="Arial"/>
          <w:sz w:val="24"/>
          <w:szCs w:val="24"/>
        </w:rPr>
        <w:t>e ao</w:t>
      </w:r>
      <w:r w:rsidR="00B566D5">
        <w:rPr>
          <w:rFonts w:ascii="Arial" w:hAnsi="Arial" w:cs="Arial"/>
          <w:b/>
          <w:sz w:val="24"/>
          <w:szCs w:val="24"/>
        </w:rPr>
        <w:t xml:space="preserve"> DAEV – Departamento de Águas e Esgotos de Valinhos</w:t>
      </w:r>
      <w:r w:rsidR="002D30E4" w:rsidRPr="002D30E4">
        <w:rPr>
          <w:rFonts w:ascii="Arial" w:hAnsi="Arial" w:cs="Arial"/>
          <w:sz w:val="24"/>
          <w:szCs w:val="24"/>
        </w:rPr>
        <w:t>,</w:t>
      </w:r>
      <w:r w:rsidR="00D63A83" w:rsidRPr="00D63A83">
        <w:rPr>
          <w:rFonts w:ascii="Arial" w:hAnsi="Arial" w:cs="Arial"/>
          <w:sz w:val="24"/>
          <w:szCs w:val="24"/>
        </w:rPr>
        <w:t xml:space="preserve"> solicitando o que segue:</w:t>
      </w:r>
    </w:p>
    <w:p w:rsidR="00BF50AE" w:rsidRDefault="00BF50AE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2D30E4" w:rsidRDefault="0006616B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D30E4">
        <w:rPr>
          <w:rFonts w:ascii="Arial" w:hAnsi="Arial" w:cs="Arial"/>
          <w:sz w:val="24"/>
          <w:szCs w:val="24"/>
        </w:rPr>
        <w:t xml:space="preserve">A CETESB </w:t>
      </w:r>
      <w:r w:rsidR="00E31873">
        <w:rPr>
          <w:rFonts w:ascii="Arial" w:hAnsi="Arial" w:cs="Arial"/>
          <w:sz w:val="24"/>
          <w:szCs w:val="24"/>
        </w:rPr>
        <w:t xml:space="preserve">possui conhecimento </w:t>
      </w:r>
      <w:r w:rsidR="006B3689">
        <w:rPr>
          <w:rFonts w:ascii="Arial" w:hAnsi="Arial" w:cs="Arial"/>
          <w:sz w:val="24"/>
          <w:szCs w:val="24"/>
        </w:rPr>
        <w:t xml:space="preserve">do despejo de líquido </w:t>
      </w:r>
      <w:r w:rsidR="00B566D5">
        <w:rPr>
          <w:rFonts w:ascii="Arial" w:hAnsi="Arial" w:cs="Arial"/>
          <w:sz w:val="24"/>
          <w:szCs w:val="24"/>
        </w:rPr>
        <w:t>escuro e viscoso</w:t>
      </w:r>
      <w:r w:rsidR="006B3689">
        <w:rPr>
          <w:rFonts w:ascii="Arial" w:hAnsi="Arial" w:cs="Arial"/>
          <w:sz w:val="24"/>
          <w:szCs w:val="24"/>
        </w:rPr>
        <w:t xml:space="preserve"> em </w:t>
      </w:r>
      <w:r w:rsidR="00B566D5">
        <w:rPr>
          <w:rFonts w:ascii="Arial" w:hAnsi="Arial" w:cs="Arial"/>
          <w:sz w:val="24"/>
          <w:szCs w:val="24"/>
        </w:rPr>
        <w:t>tanque e/ou lago existente na Alameda Itatinga, altura do nº 52, bairro Joapiranga?</w:t>
      </w:r>
    </w:p>
    <w:p w:rsidR="00B566D5" w:rsidRDefault="00B566D5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B566D5" w:rsidRDefault="00B566D5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que acarretou a mortandade dos peixes existente no local?</w:t>
      </w:r>
    </w:p>
    <w:p w:rsidR="00B566D5" w:rsidRDefault="00B566D5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B566D5" w:rsidRDefault="00B566D5" w:rsidP="00B566D5">
      <w:pPr>
        <w:tabs>
          <w:tab w:val="left" w:pos="2127"/>
        </w:tabs>
        <w:spacing w:after="0"/>
        <w:ind w:left="1416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Foi solicitada análise da água? Se sim, o que ficou constatado?</w:t>
      </w:r>
    </w:p>
    <w:p w:rsidR="00B566D5" w:rsidRDefault="00B566D5" w:rsidP="00B566D5">
      <w:pPr>
        <w:tabs>
          <w:tab w:val="left" w:pos="2127"/>
        </w:tabs>
        <w:spacing w:after="0"/>
        <w:ind w:left="1416" w:firstLine="708"/>
        <w:jc w:val="both"/>
        <w:rPr>
          <w:rFonts w:ascii="Arial" w:hAnsi="Arial" w:cs="Arial"/>
          <w:sz w:val="24"/>
          <w:szCs w:val="24"/>
        </w:rPr>
      </w:pPr>
    </w:p>
    <w:p w:rsidR="00B566D5" w:rsidRDefault="00B566D5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É de conhecimento do departamento competente o assoreamento do tanque e/ou lago? Se sim, quais providências foram ou serão tomadas para sanar este crime ambiental?</w:t>
      </w:r>
    </w:p>
    <w:p w:rsidR="00B566D5" w:rsidRDefault="00B566D5" w:rsidP="00B566D5">
      <w:pPr>
        <w:tabs>
          <w:tab w:val="left" w:pos="2127"/>
        </w:tabs>
        <w:spacing w:after="0"/>
        <w:ind w:left="1416" w:firstLine="708"/>
        <w:jc w:val="both"/>
        <w:rPr>
          <w:rFonts w:ascii="Arial" w:hAnsi="Arial" w:cs="Arial"/>
          <w:sz w:val="24"/>
          <w:szCs w:val="24"/>
        </w:rPr>
      </w:pPr>
    </w:p>
    <w:p w:rsidR="00BF50AE" w:rsidRDefault="00BF50AE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6B3689" w:rsidRDefault="006B3689" w:rsidP="00B566D5">
      <w:pPr>
        <w:tabs>
          <w:tab w:val="num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Quais penalidades foram aplicadas à empresa</w:t>
      </w:r>
      <w:r w:rsidR="00D63A83">
        <w:rPr>
          <w:rFonts w:ascii="Arial" w:hAnsi="Arial" w:cs="Arial"/>
          <w:sz w:val="24"/>
          <w:szCs w:val="24"/>
        </w:rPr>
        <w:t xml:space="preserve"> ou pessoa</w:t>
      </w:r>
      <w:r>
        <w:rPr>
          <w:rFonts w:ascii="Arial" w:hAnsi="Arial" w:cs="Arial"/>
          <w:sz w:val="24"/>
          <w:szCs w:val="24"/>
        </w:rPr>
        <w:t xml:space="preserve"> infratora?</w:t>
      </w:r>
    </w:p>
    <w:p w:rsidR="00BF50AE" w:rsidRDefault="00BF50AE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6B3689" w:rsidRDefault="006B3689" w:rsidP="00B566D5">
      <w:pPr>
        <w:tabs>
          <w:tab w:val="num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3A83">
        <w:rPr>
          <w:rFonts w:ascii="Arial" w:hAnsi="Arial" w:cs="Arial"/>
          <w:sz w:val="24"/>
          <w:szCs w:val="24"/>
        </w:rPr>
        <w:t>Houve dano ambiental devido ao despejo</w:t>
      </w:r>
      <w:r w:rsidR="00B566D5">
        <w:rPr>
          <w:rFonts w:ascii="Arial" w:hAnsi="Arial" w:cs="Arial"/>
          <w:sz w:val="24"/>
          <w:szCs w:val="24"/>
        </w:rPr>
        <w:t xml:space="preserve"> e ao assoreamento</w:t>
      </w:r>
      <w:r w:rsidR="00D63A83">
        <w:rPr>
          <w:rFonts w:ascii="Arial" w:hAnsi="Arial" w:cs="Arial"/>
          <w:sz w:val="24"/>
          <w:szCs w:val="24"/>
        </w:rPr>
        <w:t>? Se sim, d</w:t>
      </w:r>
      <w:r>
        <w:rPr>
          <w:rFonts w:ascii="Arial" w:hAnsi="Arial" w:cs="Arial"/>
          <w:sz w:val="24"/>
          <w:szCs w:val="24"/>
        </w:rPr>
        <w:t>e que forma se dará a recomposição</w:t>
      </w:r>
      <w:r w:rsidR="00D63A83">
        <w:rPr>
          <w:rFonts w:ascii="Arial" w:hAnsi="Arial" w:cs="Arial"/>
          <w:sz w:val="24"/>
          <w:szCs w:val="24"/>
        </w:rPr>
        <w:t>?</w:t>
      </w:r>
    </w:p>
    <w:p w:rsidR="00BF50AE" w:rsidRDefault="00BF50AE" w:rsidP="00B566D5">
      <w:pPr>
        <w:tabs>
          <w:tab w:val="num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44512" w:rsidRDefault="006B3689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Enviar a esta Casa de </w:t>
      </w:r>
      <w:r w:rsidR="002D30E4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eis cópia de toda documentação pertinente ao assunto.</w:t>
      </w:r>
    </w:p>
    <w:p w:rsidR="00BF50AE" w:rsidRPr="00844512" w:rsidRDefault="00BF50AE" w:rsidP="00B566D5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44512" w:rsidRDefault="00844512" w:rsidP="00B566D5">
      <w:pPr>
        <w:spacing w:after="0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BF50AE" w:rsidRPr="00035EB8" w:rsidRDefault="00BF50AE" w:rsidP="00B566D5">
      <w:pPr>
        <w:spacing w:after="0"/>
        <w:ind w:right="276"/>
        <w:jc w:val="both"/>
        <w:rPr>
          <w:rFonts w:ascii="Arial" w:hAnsi="Arial" w:cs="Arial"/>
          <w:b/>
          <w:sz w:val="24"/>
          <w:szCs w:val="24"/>
        </w:rPr>
      </w:pPr>
    </w:p>
    <w:p w:rsidR="00E31873" w:rsidRDefault="00D63A83" w:rsidP="00B566D5">
      <w:pPr>
        <w:pStyle w:val="Recuodecorpodetexto"/>
        <w:spacing w:line="276" w:lineRule="auto"/>
        <w:ind w:right="0" w:firstLine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questionam este Vereador e solicitam maiores informações e providências necessárias</w:t>
      </w:r>
      <w:r w:rsidR="00B909DD">
        <w:rPr>
          <w:rFonts w:ascii="Arial" w:hAnsi="Arial" w:cs="Arial"/>
          <w:sz w:val="24"/>
          <w:szCs w:val="24"/>
        </w:rPr>
        <w:t>.</w:t>
      </w:r>
    </w:p>
    <w:p w:rsidR="00E31873" w:rsidRDefault="00E31873" w:rsidP="00BF50AE">
      <w:pPr>
        <w:pStyle w:val="Recuodecorpodetexto"/>
        <w:spacing w:line="360" w:lineRule="au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B566D5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de </w:t>
      </w:r>
      <w:r w:rsidR="00B566D5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201</w:t>
      </w:r>
      <w:r w:rsidR="00E31873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1A0BBF" w:rsidRDefault="001A0BB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A0BBF" w:rsidRDefault="001A0BBF" w:rsidP="00B566D5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460B7" w:rsidRDefault="00BF50AE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BF50AE">
        <w:rPr>
          <w:rFonts w:ascii="Arial" w:hAnsi="Arial" w:cs="Arial"/>
          <w:sz w:val="24"/>
          <w:szCs w:val="24"/>
        </w:rPr>
        <w:t>Fotos anexas.</w:t>
      </w:r>
    </w:p>
    <w:p w:rsidR="00B566D5" w:rsidRPr="00BF50AE" w:rsidRDefault="00B566D5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D7621C" w:rsidRDefault="00B566D5" w:rsidP="00B909D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FC41023" wp14:editId="4FABFF2E">
            <wp:extent cx="5591175" cy="4124325"/>
            <wp:effectExtent l="57150" t="57150" r="66675" b="66675"/>
            <wp:docPr id="7" name="Imagem 7" descr="C:\Users\assessorconti\Desktop\Carmen\FOTOS E VIDEOS\FOTOS REQ IND 2017e 2018\despejo de esgoto chácara Joapiranga D. Edwirges\35515029_1832907986771397_383413467398694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Carmen\FOTOS E VIDEOS\FOTOS REQ IND 2017e 2018\despejo de esgoto chácara Joapiranga D. Edwirges\35515029_1832907986771397_383413467398694502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65" cy="41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460B7" w:rsidRDefault="00C460B7" w:rsidP="00B909DD">
      <w:pPr>
        <w:jc w:val="center"/>
        <w:rPr>
          <w:rFonts w:ascii="Arial" w:hAnsi="Arial" w:cs="Arial"/>
          <w:b/>
          <w:sz w:val="24"/>
          <w:szCs w:val="24"/>
        </w:rPr>
      </w:pPr>
    </w:p>
    <w:p w:rsidR="00C460B7" w:rsidRDefault="00B566D5" w:rsidP="00B909D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59649" cy="7705725"/>
            <wp:effectExtent l="57150" t="57150" r="50800" b="47625"/>
            <wp:docPr id="6" name="Imagem 6" descr="C:\Users\assessorconti\Desktop\Carmen\FOTOS E VIDEOS\FOTOS REQ IND 2017e 2018\despejo de esgoto chácara Joapiranga D. Edwirges\34157313_1814286275300235_26543683138150727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Carmen\FOTOS E VIDEOS\FOTOS REQ IND 2017e 2018\despejo de esgoto chácara Joapiranga D. Edwirges\34157313_1814286275300235_2654368313815072768_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460B7" w:rsidRDefault="00C460B7" w:rsidP="00B909DD">
      <w:pPr>
        <w:jc w:val="center"/>
        <w:rPr>
          <w:rFonts w:ascii="Arial" w:hAnsi="Arial" w:cs="Arial"/>
          <w:b/>
          <w:sz w:val="24"/>
          <w:szCs w:val="24"/>
        </w:rPr>
      </w:pPr>
    </w:p>
    <w:p w:rsidR="00C460B7" w:rsidRPr="00844512" w:rsidRDefault="00B566D5" w:rsidP="00B566D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9649999" wp14:editId="13654F89">
            <wp:extent cx="5757863" cy="7534275"/>
            <wp:effectExtent l="57150" t="57150" r="52705" b="47625"/>
            <wp:docPr id="8" name="Imagem 8" descr="C:\Users\assessorconti\Desktop\Carmen\FOTOS E VIDEOS\FOTOS REQ IND 2017e 2018\despejo de esgoto chácara Joapiranga D. Edwirges\35548159_1832909163437946_710325917175513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Carmen\FOTOS E VIDEOS\FOTOS REQ IND 2017e 2018\despejo de esgoto chácara Joapiranga D. Edwirges\35548159_1832909163437946_710325917175513088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75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C460B7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9624D"/>
    <w:rsid w:val="001A0BBF"/>
    <w:rsid w:val="002055E5"/>
    <w:rsid w:val="002D30E4"/>
    <w:rsid w:val="006B3689"/>
    <w:rsid w:val="007879C1"/>
    <w:rsid w:val="00844512"/>
    <w:rsid w:val="00882679"/>
    <w:rsid w:val="00B566D5"/>
    <w:rsid w:val="00B909DD"/>
    <w:rsid w:val="00BF50AE"/>
    <w:rsid w:val="00C126A4"/>
    <w:rsid w:val="00C460B7"/>
    <w:rsid w:val="00C64FA1"/>
    <w:rsid w:val="00D2411A"/>
    <w:rsid w:val="00D63A83"/>
    <w:rsid w:val="00D7621C"/>
    <w:rsid w:val="00E31873"/>
    <w:rsid w:val="00E3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5</cp:revision>
  <cp:lastPrinted>2018-06-25T14:07:00Z</cp:lastPrinted>
  <dcterms:created xsi:type="dcterms:W3CDTF">2018-06-25T14:04:00Z</dcterms:created>
  <dcterms:modified xsi:type="dcterms:W3CDTF">2018-06-25T17:18:00Z</dcterms:modified>
</cp:coreProperties>
</file>