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59671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596711">
        <w:rPr>
          <w:rFonts w:ascii="Arial" w:eastAsia="Arial" w:hAnsi="Arial" w:cs="Arial"/>
          <w:b/>
          <w:sz w:val="24"/>
        </w:rPr>
        <w:t>1731</w:t>
      </w:r>
      <w:r>
        <w:rPr>
          <w:rFonts w:ascii="Arial" w:eastAsia="Arial" w:hAnsi="Arial" w:cs="Arial"/>
          <w:b/>
          <w:sz w:val="24"/>
        </w:rPr>
        <w:t>/</w:t>
      </w:r>
      <w:r w:rsidRPr="00596711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C607AE">
        <w:rPr>
          <w:rFonts w:ascii="Arial" w:eastAsia="Arial" w:hAnsi="Arial" w:cs="Arial"/>
          <w:b/>
          <w:sz w:val="24"/>
        </w:rPr>
        <w:t xml:space="preserve">operação “tapa buraco” em toda extensão da Rua </w:t>
      </w:r>
      <w:r w:rsidR="00571F47">
        <w:rPr>
          <w:rFonts w:ascii="Arial" w:eastAsia="Arial" w:hAnsi="Arial" w:cs="Arial"/>
          <w:b/>
          <w:sz w:val="24"/>
        </w:rPr>
        <w:t>Madre Maria Calvário</w:t>
      </w:r>
      <w:r w:rsidR="00C607AE">
        <w:rPr>
          <w:rFonts w:ascii="Arial" w:eastAsia="Arial" w:hAnsi="Arial" w:cs="Arial"/>
          <w:b/>
          <w:sz w:val="24"/>
        </w:rPr>
        <w:t>,</w:t>
      </w:r>
      <w:r w:rsidR="00571F47">
        <w:rPr>
          <w:rFonts w:ascii="Arial" w:eastAsia="Arial" w:hAnsi="Arial" w:cs="Arial"/>
          <w:b/>
          <w:sz w:val="24"/>
        </w:rPr>
        <w:t xml:space="preserve"> na altura do Nº 518, próximo à quadra de esportes,</w:t>
      </w:r>
      <w:r w:rsidR="000D4090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 xml:space="preserve">no Bairro </w:t>
      </w:r>
      <w:r w:rsidR="00571F47">
        <w:rPr>
          <w:rFonts w:ascii="Arial" w:eastAsia="Arial" w:hAnsi="Arial" w:cs="Arial"/>
          <w:b/>
          <w:sz w:val="24"/>
        </w:rPr>
        <w:t>Jardim Jurema</w:t>
      </w:r>
      <w:r w:rsidR="000D4090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operação “tapa buraco”</w:t>
      </w:r>
      <w:r w:rsidR="00F235E6" w:rsidRPr="00F235E6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>em toda extensão da Ru</w:t>
      </w:r>
      <w:r w:rsidR="008905C3">
        <w:rPr>
          <w:rFonts w:ascii="Arial" w:eastAsia="Arial" w:hAnsi="Arial" w:cs="Arial"/>
          <w:b/>
          <w:sz w:val="24"/>
        </w:rPr>
        <w:t>a</w:t>
      </w:r>
      <w:r w:rsidR="00571F47">
        <w:rPr>
          <w:rFonts w:ascii="Arial" w:eastAsia="Arial" w:hAnsi="Arial" w:cs="Arial"/>
          <w:b/>
          <w:sz w:val="24"/>
        </w:rPr>
        <w:t xml:space="preserve"> Madre Maria Calvário</w:t>
      </w:r>
      <w:r w:rsidR="00C607AE">
        <w:rPr>
          <w:rFonts w:ascii="Arial" w:eastAsia="Arial" w:hAnsi="Arial" w:cs="Arial"/>
          <w:b/>
          <w:sz w:val="24"/>
        </w:rPr>
        <w:t xml:space="preserve">, no Bairro </w:t>
      </w:r>
      <w:r w:rsidR="00571F47">
        <w:rPr>
          <w:rFonts w:ascii="Arial" w:eastAsia="Arial" w:hAnsi="Arial" w:cs="Arial"/>
          <w:b/>
          <w:sz w:val="24"/>
        </w:rPr>
        <w:t>Jardim Jurema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 xml:space="preserve">buracos em toda extensão da Rua </w:t>
      </w:r>
      <w:r w:rsidR="00571F47">
        <w:rPr>
          <w:rFonts w:ascii="Arial" w:eastAsia="Arial" w:hAnsi="Arial" w:cs="Arial"/>
          <w:sz w:val="24"/>
        </w:rPr>
        <w:t>Madre Maria Calvário, próximo à quadra de esportes, no Bairro Jardim Jurema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361B33"/>
    <w:rsid w:val="00477743"/>
    <w:rsid w:val="004A4E7B"/>
    <w:rsid w:val="00571F47"/>
    <w:rsid w:val="00596711"/>
    <w:rsid w:val="0061072C"/>
    <w:rsid w:val="008905C3"/>
    <w:rsid w:val="009C5FAC"/>
    <w:rsid w:val="00AD0944"/>
    <w:rsid w:val="00B82B7A"/>
    <w:rsid w:val="00BF37D5"/>
    <w:rsid w:val="00C607AE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2018-06-13T14:09:00Z</cp:lastPrinted>
  <dcterms:created xsi:type="dcterms:W3CDTF">2018-06-13T14:10:00Z</dcterms:created>
  <dcterms:modified xsi:type="dcterms:W3CDTF">2018-06-14T19:35:00Z</dcterms:modified>
</cp:coreProperties>
</file>