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3B3" w:rsidRPr="005353B3" w:rsidRDefault="005353B3" w:rsidP="005353B3">
      <w:pPr>
        <w:jc w:val="both"/>
        <w:rPr>
          <w:sz w:val="28"/>
          <w:szCs w:val="28"/>
        </w:rPr>
      </w:pPr>
      <w:bookmarkStart w:id="0" w:name="_GoBack"/>
      <w:bookmarkEnd w:id="0"/>
    </w:p>
    <w:p w:rsidR="005353B3" w:rsidRPr="005353B3" w:rsidRDefault="005353B3" w:rsidP="005353B3">
      <w:pPr>
        <w:jc w:val="both"/>
        <w:rPr>
          <w:sz w:val="28"/>
          <w:szCs w:val="28"/>
        </w:rPr>
      </w:pPr>
    </w:p>
    <w:p w:rsidR="005353B3" w:rsidRPr="005353B3" w:rsidRDefault="005353B3" w:rsidP="005353B3">
      <w:pPr>
        <w:jc w:val="both"/>
        <w:rPr>
          <w:sz w:val="28"/>
          <w:szCs w:val="28"/>
        </w:rPr>
      </w:pPr>
    </w:p>
    <w:p w:rsidR="005353B3" w:rsidRPr="00D708E8" w:rsidRDefault="005A2AB8" w:rsidP="005353B3">
      <w:pPr>
        <w:spacing w:before="240" w:after="120" w:line="360" w:lineRule="auto"/>
        <w:jc w:val="both"/>
        <w:rPr>
          <w:rFonts w:ascii="Calibri" w:eastAsia="Times New Roman" w:hAnsi="Calibri" w:cs="Calibri"/>
          <w:b/>
          <w:bCs/>
          <w:iCs/>
          <w:sz w:val="28"/>
          <w:szCs w:val="28"/>
          <w:lang w:eastAsia="pt-BR"/>
        </w:rPr>
      </w:pPr>
      <w:r>
        <w:rPr>
          <w:rFonts w:ascii="Calibri" w:eastAsia="Times New Roman" w:hAnsi="Calibri" w:cs="Calibri"/>
          <w:b/>
          <w:bCs/>
          <w:iCs/>
          <w:sz w:val="28"/>
          <w:szCs w:val="28"/>
          <w:lang w:eastAsia="pt-BR"/>
        </w:rPr>
        <w:t xml:space="preserve">MOÇÃO N.º </w:t>
      </w:r>
      <w:r w:rsidRPr="005A2AB8">
        <w:rPr>
          <w:rFonts w:ascii="Calibri" w:eastAsia="Times New Roman" w:hAnsi="Calibri" w:cs="Calibri"/>
          <w:b/>
          <w:bCs/>
          <w:iCs/>
          <w:sz w:val="28"/>
          <w:szCs w:val="28"/>
          <w:lang w:eastAsia="pt-BR"/>
        </w:rPr>
        <w:t>83</w:t>
      </w:r>
      <w:r>
        <w:rPr>
          <w:rFonts w:ascii="Calibri" w:eastAsia="Times New Roman" w:hAnsi="Calibri" w:cs="Calibri"/>
          <w:b/>
          <w:bCs/>
          <w:iCs/>
          <w:sz w:val="28"/>
          <w:szCs w:val="28"/>
          <w:lang w:eastAsia="pt-BR"/>
        </w:rPr>
        <w:t>/</w:t>
      </w:r>
      <w:r w:rsidRPr="005A2AB8">
        <w:rPr>
          <w:rFonts w:ascii="Calibri" w:eastAsia="Times New Roman" w:hAnsi="Calibri" w:cs="Calibri"/>
          <w:b/>
          <w:bCs/>
          <w:iCs/>
          <w:sz w:val="28"/>
          <w:szCs w:val="28"/>
          <w:lang w:eastAsia="pt-BR"/>
        </w:rPr>
        <w:t>2018</w:t>
      </w:r>
    </w:p>
    <w:p w:rsidR="005353B3" w:rsidRPr="00D708E8" w:rsidRDefault="005353B3" w:rsidP="005353B3">
      <w:pPr>
        <w:spacing w:before="240" w:after="120" w:line="360" w:lineRule="auto"/>
        <w:jc w:val="both"/>
        <w:rPr>
          <w:rFonts w:ascii="Calibri" w:eastAsia="Times New Roman" w:hAnsi="Calibri" w:cs="Calibri"/>
          <w:b/>
          <w:bCs/>
          <w:iCs/>
          <w:sz w:val="28"/>
          <w:szCs w:val="28"/>
          <w:lang w:eastAsia="pt-BR"/>
        </w:rPr>
      </w:pPr>
    </w:p>
    <w:p w:rsidR="005353B3" w:rsidRPr="00D708E8" w:rsidRDefault="005353B3" w:rsidP="005353B3">
      <w:pPr>
        <w:spacing w:after="0" w:line="240" w:lineRule="auto"/>
        <w:jc w:val="both"/>
        <w:rPr>
          <w:rFonts w:ascii="Calibri" w:eastAsia="Times New Roman" w:hAnsi="Calibri" w:cs="Calibri"/>
          <w:b/>
          <w:sz w:val="28"/>
          <w:szCs w:val="28"/>
          <w:lang w:eastAsia="x-none"/>
        </w:rPr>
      </w:pPr>
      <w:r w:rsidRPr="00D708E8">
        <w:rPr>
          <w:rFonts w:ascii="Calibri" w:eastAsia="Times New Roman" w:hAnsi="Calibri" w:cs="Calibri"/>
          <w:b/>
          <w:sz w:val="28"/>
          <w:szCs w:val="28"/>
          <w:lang w:val="x-none" w:eastAsia="x-none"/>
        </w:rPr>
        <w:t>Senhor  Presidente</w:t>
      </w:r>
    </w:p>
    <w:p w:rsidR="005353B3" w:rsidRPr="00D708E8" w:rsidRDefault="005353B3" w:rsidP="005353B3">
      <w:pPr>
        <w:spacing w:after="0" w:line="240" w:lineRule="auto"/>
        <w:jc w:val="both"/>
        <w:rPr>
          <w:rFonts w:ascii="Calibri" w:eastAsia="Times New Roman" w:hAnsi="Calibri" w:cs="Calibri"/>
          <w:b/>
          <w:iCs/>
          <w:sz w:val="28"/>
          <w:szCs w:val="28"/>
          <w:lang w:val="x-none" w:eastAsia="x-none"/>
        </w:rPr>
      </w:pPr>
      <w:r w:rsidRPr="00D708E8">
        <w:rPr>
          <w:rFonts w:ascii="Calibri" w:eastAsia="Times New Roman" w:hAnsi="Calibri" w:cs="Calibri"/>
          <w:b/>
          <w:sz w:val="28"/>
          <w:szCs w:val="28"/>
          <w:lang w:val="x-none" w:eastAsia="x-none"/>
        </w:rPr>
        <w:t xml:space="preserve">Nobres  Vereadores </w:t>
      </w:r>
    </w:p>
    <w:p w:rsidR="005353B3" w:rsidRPr="00D708E8" w:rsidRDefault="005353B3" w:rsidP="005353B3">
      <w:pPr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eastAsia="pt-BR"/>
        </w:rPr>
      </w:pPr>
    </w:p>
    <w:p w:rsidR="005353B3" w:rsidRPr="00D708E8" w:rsidRDefault="005353B3" w:rsidP="005353B3">
      <w:pPr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eastAsia="pt-BR"/>
        </w:rPr>
      </w:pPr>
    </w:p>
    <w:p w:rsidR="005353B3" w:rsidRPr="00D708E8" w:rsidRDefault="005353B3" w:rsidP="005353B3">
      <w:pPr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eastAsia="pt-BR"/>
        </w:rPr>
      </w:pPr>
      <w:r w:rsidRPr="00D708E8">
        <w:rPr>
          <w:rFonts w:ascii="Calibri" w:eastAsia="Times New Roman" w:hAnsi="Calibri" w:cs="Calibri"/>
          <w:sz w:val="28"/>
          <w:szCs w:val="28"/>
          <w:lang w:eastAsia="pt-BR"/>
        </w:rPr>
        <w:t xml:space="preserve">                                               O Vereador </w:t>
      </w:r>
      <w:r w:rsidRPr="00D708E8">
        <w:rPr>
          <w:rFonts w:ascii="Calibri" w:eastAsia="Times New Roman" w:hAnsi="Calibri" w:cs="Calibri"/>
          <w:b/>
          <w:sz w:val="28"/>
          <w:szCs w:val="28"/>
          <w:lang w:eastAsia="pt-BR"/>
        </w:rPr>
        <w:t>César Rocha - REDE</w:t>
      </w:r>
      <w:r w:rsidRPr="00D708E8">
        <w:rPr>
          <w:rFonts w:ascii="Calibri" w:eastAsia="Times New Roman" w:hAnsi="Calibri" w:cs="Calibri"/>
          <w:sz w:val="28"/>
          <w:szCs w:val="28"/>
          <w:lang w:eastAsia="pt-BR"/>
        </w:rPr>
        <w:t xml:space="preserve"> requer, nos termos regimentais, após a aprovação em plenário, seja inserto nos anais da Casa, </w:t>
      </w:r>
      <w:r w:rsidRPr="00D708E8">
        <w:rPr>
          <w:rFonts w:ascii="Calibri" w:eastAsia="Times New Roman" w:hAnsi="Calibri" w:cs="Calibri"/>
          <w:b/>
          <w:sz w:val="28"/>
          <w:szCs w:val="28"/>
          <w:lang w:eastAsia="pt-BR"/>
        </w:rPr>
        <w:t xml:space="preserve">MOÇÃO DE APOIO </w:t>
      </w:r>
      <w:r w:rsidRPr="00D708E8">
        <w:rPr>
          <w:rFonts w:ascii="Calibri" w:eastAsia="Times New Roman" w:hAnsi="Calibri" w:cs="Calibri"/>
          <w:sz w:val="28"/>
          <w:szCs w:val="28"/>
          <w:lang w:eastAsia="pt-BR"/>
        </w:rPr>
        <w:t>ao governador do estado de São Paulo,</w:t>
      </w:r>
      <w:proofErr w:type="gramStart"/>
      <w:r w:rsidRPr="00D708E8">
        <w:rPr>
          <w:rFonts w:ascii="Calibri" w:eastAsia="Times New Roman" w:hAnsi="Calibri" w:cs="Calibri"/>
          <w:sz w:val="28"/>
          <w:szCs w:val="28"/>
          <w:lang w:eastAsia="pt-BR"/>
        </w:rPr>
        <w:t xml:space="preserve">  </w:t>
      </w:r>
      <w:proofErr w:type="gramEnd"/>
      <w:r w:rsidRPr="00D708E8">
        <w:rPr>
          <w:rFonts w:ascii="Calibri" w:eastAsia="Times New Roman" w:hAnsi="Calibri" w:cs="Calibri"/>
          <w:sz w:val="28"/>
          <w:szCs w:val="28"/>
          <w:lang w:eastAsia="pt-BR"/>
        </w:rPr>
        <w:t xml:space="preserve">Sr. Marcio França para que sancione o projeto de lei 299/2018 que proíbe a caça </w:t>
      </w:r>
      <w:r w:rsidR="00D708E8">
        <w:rPr>
          <w:rFonts w:ascii="Calibri" w:eastAsia="Times New Roman" w:hAnsi="Calibri" w:cs="Calibri"/>
          <w:sz w:val="28"/>
          <w:szCs w:val="28"/>
          <w:lang w:eastAsia="pt-BR"/>
        </w:rPr>
        <w:t>em todo estado</w:t>
      </w:r>
      <w:r w:rsidRPr="00D708E8">
        <w:rPr>
          <w:rFonts w:ascii="Calibri" w:eastAsia="Times New Roman" w:hAnsi="Calibri" w:cs="Calibri"/>
          <w:sz w:val="28"/>
          <w:szCs w:val="28"/>
          <w:lang w:eastAsia="pt-BR"/>
        </w:rPr>
        <w:t>.</w:t>
      </w:r>
    </w:p>
    <w:p w:rsidR="005353B3" w:rsidRPr="00D708E8" w:rsidRDefault="005353B3" w:rsidP="005353B3">
      <w:pPr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eastAsia="pt-BR"/>
        </w:rPr>
      </w:pPr>
    </w:p>
    <w:p w:rsidR="005353B3" w:rsidRPr="00D708E8" w:rsidRDefault="005353B3" w:rsidP="005353B3">
      <w:pPr>
        <w:spacing w:after="0" w:line="240" w:lineRule="auto"/>
        <w:jc w:val="both"/>
        <w:rPr>
          <w:rFonts w:ascii="Calibri" w:eastAsia="Times New Roman" w:hAnsi="Calibri" w:cs="Calibri"/>
          <w:b/>
          <w:sz w:val="28"/>
          <w:szCs w:val="28"/>
          <w:lang w:eastAsia="pt-BR"/>
        </w:rPr>
      </w:pPr>
      <w:r w:rsidRPr="00D708E8">
        <w:rPr>
          <w:rFonts w:ascii="Calibri" w:eastAsia="Times New Roman" w:hAnsi="Calibri" w:cs="Calibri"/>
          <w:b/>
          <w:sz w:val="28"/>
          <w:szCs w:val="28"/>
          <w:lang w:eastAsia="pt-BR"/>
        </w:rPr>
        <w:t>Justificativa:</w:t>
      </w:r>
    </w:p>
    <w:p w:rsidR="005353B3" w:rsidRPr="00D708E8" w:rsidRDefault="005353B3" w:rsidP="005353B3">
      <w:pPr>
        <w:spacing w:after="0" w:line="240" w:lineRule="auto"/>
        <w:jc w:val="both"/>
        <w:rPr>
          <w:rFonts w:ascii="Calibri" w:hAnsi="Calibri" w:cs="Calibri"/>
          <w:b/>
          <w:sz w:val="28"/>
          <w:szCs w:val="28"/>
        </w:rPr>
      </w:pPr>
    </w:p>
    <w:p w:rsidR="005353B3" w:rsidRPr="00D708E8" w:rsidRDefault="005353B3" w:rsidP="005353B3">
      <w:pPr>
        <w:jc w:val="both"/>
        <w:rPr>
          <w:rFonts w:ascii="Calibri" w:hAnsi="Calibri" w:cs="Calibri"/>
          <w:sz w:val="28"/>
          <w:szCs w:val="28"/>
        </w:rPr>
      </w:pPr>
      <w:r w:rsidRPr="00D708E8">
        <w:rPr>
          <w:rFonts w:ascii="Calibri" w:hAnsi="Calibri" w:cs="Calibri"/>
          <w:sz w:val="28"/>
          <w:szCs w:val="28"/>
        </w:rPr>
        <w:tab/>
        <w:t xml:space="preserve">O atual governador do estado de São Paulo, Márcio França, tem o poder de vetar ou sancionar o Projeto de Lei 299/18, de autoria do deputado estadual Roberto </w:t>
      </w:r>
      <w:proofErr w:type="spellStart"/>
      <w:r w:rsidRPr="00D708E8">
        <w:rPr>
          <w:rFonts w:ascii="Calibri" w:hAnsi="Calibri" w:cs="Calibri"/>
          <w:sz w:val="28"/>
          <w:szCs w:val="28"/>
        </w:rPr>
        <w:t>Tripoli</w:t>
      </w:r>
      <w:proofErr w:type="spellEnd"/>
      <w:r w:rsidRPr="00D708E8">
        <w:rPr>
          <w:rFonts w:ascii="Calibri" w:hAnsi="Calibri" w:cs="Calibri"/>
          <w:sz w:val="28"/>
          <w:szCs w:val="28"/>
        </w:rPr>
        <w:t>.</w:t>
      </w:r>
      <w:r w:rsidR="00190520" w:rsidRPr="00190520">
        <w:rPr>
          <w:rFonts w:ascii="Calibri" w:hAnsi="Calibri" w:cs="Calibri"/>
          <w:sz w:val="28"/>
          <w:szCs w:val="28"/>
        </w:rPr>
        <w:t xml:space="preserve"> </w:t>
      </w:r>
      <w:r w:rsidR="00190520" w:rsidRPr="00D708E8">
        <w:rPr>
          <w:rFonts w:ascii="Calibri" w:hAnsi="Calibri" w:cs="Calibri"/>
          <w:sz w:val="28"/>
          <w:szCs w:val="28"/>
        </w:rPr>
        <w:t xml:space="preserve">A proposta já foi aprovada na Assembleia Legislativa do Estado de São Paulo (ALESP), conforme publicações da instituição no </w:t>
      </w:r>
      <w:proofErr w:type="spellStart"/>
      <w:r w:rsidR="00190520" w:rsidRPr="00D708E8">
        <w:rPr>
          <w:rFonts w:ascii="Calibri" w:hAnsi="Calibri" w:cs="Calibri"/>
          <w:sz w:val="28"/>
          <w:szCs w:val="28"/>
        </w:rPr>
        <w:t>Instagram</w:t>
      </w:r>
      <w:proofErr w:type="spellEnd"/>
      <w:proofErr w:type="gramStart"/>
      <w:r w:rsidR="00190520" w:rsidRPr="00D708E8">
        <w:rPr>
          <w:rFonts w:ascii="Calibri" w:hAnsi="Calibri" w:cs="Calibri"/>
          <w:sz w:val="28"/>
          <w:szCs w:val="28"/>
        </w:rPr>
        <w:t xml:space="preserve"> </w:t>
      </w:r>
      <w:r w:rsidR="00190520">
        <w:rPr>
          <w:rFonts w:ascii="Calibri" w:hAnsi="Calibri" w:cs="Calibri"/>
          <w:sz w:val="28"/>
          <w:szCs w:val="28"/>
        </w:rPr>
        <w:t xml:space="preserve"> </w:t>
      </w:r>
      <w:proofErr w:type="gramEnd"/>
      <w:r w:rsidR="00190520">
        <w:rPr>
          <w:rFonts w:ascii="Calibri" w:hAnsi="Calibri" w:cs="Calibri"/>
          <w:sz w:val="28"/>
          <w:szCs w:val="28"/>
        </w:rPr>
        <w:t xml:space="preserve">e </w:t>
      </w:r>
      <w:proofErr w:type="spellStart"/>
      <w:r w:rsidR="00190520">
        <w:rPr>
          <w:rFonts w:ascii="Calibri" w:hAnsi="Calibri" w:cs="Calibri"/>
          <w:sz w:val="28"/>
          <w:szCs w:val="28"/>
        </w:rPr>
        <w:t>Facebook</w:t>
      </w:r>
      <w:proofErr w:type="spellEnd"/>
      <w:r w:rsidR="00190520" w:rsidRPr="00D708E8">
        <w:rPr>
          <w:rFonts w:ascii="Calibri" w:hAnsi="Calibri" w:cs="Calibri"/>
          <w:sz w:val="28"/>
          <w:szCs w:val="28"/>
        </w:rPr>
        <w:t>.</w:t>
      </w:r>
    </w:p>
    <w:p w:rsidR="005353B3" w:rsidRPr="00D708E8" w:rsidRDefault="005353B3" w:rsidP="005353B3">
      <w:pPr>
        <w:jc w:val="both"/>
        <w:rPr>
          <w:rFonts w:ascii="Calibri" w:hAnsi="Calibri" w:cs="Calibri"/>
          <w:sz w:val="28"/>
          <w:szCs w:val="28"/>
        </w:rPr>
      </w:pPr>
      <w:r w:rsidRPr="00D708E8">
        <w:rPr>
          <w:rFonts w:ascii="Calibri" w:hAnsi="Calibri" w:cs="Calibri"/>
          <w:sz w:val="28"/>
          <w:szCs w:val="28"/>
        </w:rPr>
        <w:tab/>
        <w:t>O projeto,</w:t>
      </w:r>
      <w:r w:rsidR="00632B9D">
        <w:rPr>
          <w:rFonts w:ascii="Calibri" w:hAnsi="Calibri" w:cs="Calibri"/>
          <w:sz w:val="28"/>
          <w:szCs w:val="28"/>
        </w:rPr>
        <w:t xml:space="preserve"> que só depende da assinatura do governador Marcio</w:t>
      </w:r>
      <w:proofErr w:type="gramStart"/>
      <w:r w:rsidR="00632B9D">
        <w:rPr>
          <w:rFonts w:ascii="Calibri" w:hAnsi="Calibri" w:cs="Calibri"/>
          <w:sz w:val="28"/>
          <w:szCs w:val="28"/>
        </w:rPr>
        <w:t xml:space="preserve"> </w:t>
      </w:r>
      <w:r w:rsidRPr="00D708E8">
        <w:rPr>
          <w:rFonts w:ascii="Calibri" w:hAnsi="Calibri" w:cs="Calibri"/>
          <w:sz w:val="28"/>
          <w:szCs w:val="28"/>
        </w:rPr>
        <w:t xml:space="preserve"> </w:t>
      </w:r>
      <w:proofErr w:type="gramEnd"/>
      <w:r w:rsidRPr="00D708E8">
        <w:rPr>
          <w:rFonts w:ascii="Calibri" w:hAnsi="Calibri" w:cs="Calibri"/>
          <w:sz w:val="28"/>
          <w:szCs w:val="28"/>
        </w:rPr>
        <w:t xml:space="preserve">França para virar lei, proíbe toda a atividade de caça no estado de São Paulo. Atualmente, a população de javalis, considerada uma praga por agricultores de várias partes do Brasil por invadir plantações, é alvo legal da caça. Sim, o assassinato desses animais por arma de fogo é permitido por </w:t>
      </w:r>
      <w:proofErr w:type="spellStart"/>
      <w:proofErr w:type="gramStart"/>
      <w:r w:rsidRPr="00D708E8">
        <w:rPr>
          <w:rFonts w:ascii="Calibri" w:hAnsi="Calibri" w:cs="Calibri"/>
          <w:sz w:val="28"/>
          <w:szCs w:val="28"/>
        </w:rPr>
        <w:t>lei.</w:t>
      </w:r>
      <w:proofErr w:type="gramEnd"/>
      <w:r w:rsidRPr="00D708E8">
        <w:rPr>
          <w:rFonts w:ascii="Calibri" w:hAnsi="Calibri" w:cs="Calibri"/>
          <w:sz w:val="28"/>
          <w:szCs w:val="28"/>
        </w:rPr>
        <w:t>Em</w:t>
      </w:r>
      <w:proofErr w:type="spellEnd"/>
      <w:r w:rsidRPr="00D708E8">
        <w:rPr>
          <w:rFonts w:ascii="Calibri" w:hAnsi="Calibri" w:cs="Calibri"/>
          <w:sz w:val="28"/>
          <w:szCs w:val="28"/>
        </w:rPr>
        <w:t xml:space="preserve"> setembro de 2017, vimos brutal violência com que os caçadores matam os javalis. Os javalis – bebês ou adultos – são mortos por tiros e também por grupos de cães dos caçadores, tendo pedaços arrancados enquanto gritam de desespero. Os caçadores se divertem, gargalhando do sofrimento dos animais e publicando seus feitos em vídeos nas redes sociais.</w:t>
      </w:r>
    </w:p>
    <w:p w:rsidR="005353B3" w:rsidRPr="00D708E8" w:rsidRDefault="005353B3" w:rsidP="005353B3">
      <w:pPr>
        <w:jc w:val="both"/>
        <w:rPr>
          <w:rFonts w:ascii="Calibri" w:hAnsi="Calibri" w:cs="Calibri"/>
          <w:sz w:val="28"/>
          <w:szCs w:val="28"/>
        </w:rPr>
      </w:pPr>
      <w:r w:rsidRPr="00D708E8">
        <w:rPr>
          <w:rFonts w:ascii="Calibri" w:hAnsi="Calibri" w:cs="Calibri"/>
          <w:sz w:val="28"/>
          <w:szCs w:val="28"/>
        </w:rPr>
        <w:lastRenderedPageBreak/>
        <w:tab/>
      </w:r>
    </w:p>
    <w:p w:rsidR="005353B3" w:rsidRDefault="005353B3" w:rsidP="005353B3">
      <w:pPr>
        <w:jc w:val="both"/>
        <w:rPr>
          <w:rFonts w:ascii="Calibri" w:hAnsi="Calibri" w:cs="Calibri"/>
          <w:sz w:val="28"/>
          <w:szCs w:val="28"/>
        </w:rPr>
      </w:pPr>
    </w:p>
    <w:p w:rsidR="00190520" w:rsidRPr="00D708E8" w:rsidRDefault="00190520" w:rsidP="005353B3">
      <w:pPr>
        <w:jc w:val="both"/>
        <w:rPr>
          <w:rFonts w:ascii="Calibri" w:hAnsi="Calibri" w:cs="Calibri"/>
          <w:sz w:val="28"/>
          <w:szCs w:val="28"/>
        </w:rPr>
      </w:pPr>
    </w:p>
    <w:p w:rsidR="005353B3" w:rsidRPr="00D708E8" w:rsidRDefault="005353B3" w:rsidP="005353B3">
      <w:pPr>
        <w:jc w:val="both"/>
        <w:rPr>
          <w:rFonts w:ascii="Calibri" w:hAnsi="Calibri" w:cs="Calibri"/>
          <w:sz w:val="28"/>
          <w:szCs w:val="28"/>
        </w:rPr>
      </w:pPr>
      <w:r w:rsidRPr="00D708E8">
        <w:rPr>
          <w:rFonts w:ascii="Calibri" w:hAnsi="Calibri" w:cs="Calibri"/>
          <w:sz w:val="28"/>
          <w:szCs w:val="28"/>
        </w:rPr>
        <w:tab/>
        <w:t>Mas a regra poderá ser diferente em breve em todo o estado de São Paulo. Segundo o PL 299, a proibição da caça de qualquer animal será proibida, caso o projeto vire lei, de forma muito clara: “Fica vedada a caça, em todas as suas modalidades, sob qualquer pretexto, forma e para qualquer finalidade, em todo o Estado de São Paulo.” – diz o texto.</w:t>
      </w:r>
    </w:p>
    <w:p w:rsidR="005353B3" w:rsidRPr="00D708E8" w:rsidRDefault="00D708E8" w:rsidP="005353B3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ab/>
      </w:r>
      <w:r w:rsidR="005353B3" w:rsidRPr="00D708E8">
        <w:rPr>
          <w:rFonts w:ascii="Calibri" w:hAnsi="Calibri" w:cs="Calibri"/>
          <w:sz w:val="28"/>
          <w:szCs w:val="28"/>
        </w:rPr>
        <w:t xml:space="preserve">Para justificar sua proposta, Roberto </w:t>
      </w:r>
      <w:proofErr w:type="spellStart"/>
      <w:r w:rsidR="005353B3" w:rsidRPr="00D708E8">
        <w:rPr>
          <w:rFonts w:ascii="Calibri" w:hAnsi="Calibri" w:cs="Calibri"/>
          <w:sz w:val="28"/>
          <w:szCs w:val="28"/>
        </w:rPr>
        <w:t>Tripoli</w:t>
      </w:r>
      <w:proofErr w:type="spellEnd"/>
      <w:r w:rsidR="005353B3" w:rsidRPr="00D708E8">
        <w:rPr>
          <w:rFonts w:ascii="Calibri" w:hAnsi="Calibri" w:cs="Calibri"/>
          <w:sz w:val="28"/>
          <w:szCs w:val="28"/>
        </w:rPr>
        <w:t xml:space="preserve"> cita a crueldade inerente à caça e também a ineficácia da mesma no controle da população de javalis. Ainda segundo o parlamentar, conforme ele descreve na justificativa de seu PL, mesmo em estados que têm a caça de javalis liberada há mais de vinte anos ainda não mostraram diminuição nos problemas causados por esses animais.</w:t>
      </w:r>
    </w:p>
    <w:p w:rsidR="005353B3" w:rsidRPr="00D708E8" w:rsidRDefault="00D708E8" w:rsidP="005353B3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ab/>
      </w:r>
      <w:r w:rsidR="005353B3" w:rsidRPr="00D708E8">
        <w:rPr>
          <w:rFonts w:ascii="Calibri" w:hAnsi="Calibri" w:cs="Calibri"/>
          <w:sz w:val="28"/>
          <w:szCs w:val="28"/>
        </w:rPr>
        <w:t>Mais do que ser um modo ineficiente de controlar espécies consideradas invasoras, a caça seria uma forma de espalhar ainda mais as populações de javalis pelo país.</w:t>
      </w:r>
    </w:p>
    <w:p w:rsidR="005353B3" w:rsidRPr="00D708E8" w:rsidRDefault="00D708E8" w:rsidP="005353B3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ab/>
      </w:r>
      <w:r w:rsidR="005353B3" w:rsidRPr="00D708E8">
        <w:rPr>
          <w:rFonts w:ascii="Calibri" w:hAnsi="Calibri" w:cs="Calibri"/>
          <w:sz w:val="28"/>
          <w:szCs w:val="28"/>
        </w:rPr>
        <w:t>Ainda segundo a justificativa do PL, no Rio Grande do Sul e em Santa Catarina, as populações aumentaram depois que a caça a esses animais foi liberada. “É forçoso concluir, portanto, que a liberação das atividades de caça provoca o efeito contrário ao desejado, além da crueldade que vitima os animais”.</w:t>
      </w:r>
    </w:p>
    <w:p w:rsidR="005353B3" w:rsidRPr="00D708E8" w:rsidRDefault="00D708E8" w:rsidP="005353B3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ab/>
      </w:r>
      <w:r w:rsidR="005353B3" w:rsidRPr="00D708E8">
        <w:rPr>
          <w:rFonts w:ascii="Calibri" w:hAnsi="Calibri" w:cs="Calibri"/>
          <w:sz w:val="28"/>
          <w:szCs w:val="28"/>
        </w:rPr>
        <w:t>Os indícios levam a crer que os próprios caçadores espalham esses animais por diversas regiões para poderem justificar a prática da caça. “O aparecimento de javalis em novas regiões, desde a liberação da caça, pode ser um indicativo de introdução voluntária da espécie para permitir a prática da caça recreativa em outros locais.” – diz a justificativa do PL.</w:t>
      </w:r>
    </w:p>
    <w:p w:rsidR="00190520" w:rsidRDefault="00D708E8" w:rsidP="005353B3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ab/>
      </w:r>
    </w:p>
    <w:p w:rsidR="00190520" w:rsidRDefault="00190520" w:rsidP="005353B3">
      <w:pPr>
        <w:jc w:val="both"/>
        <w:rPr>
          <w:rFonts w:ascii="Calibri" w:hAnsi="Calibri" w:cs="Calibri"/>
          <w:sz w:val="28"/>
          <w:szCs w:val="28"/>
        </w:rPr>
      </w:pPr>
    </w:p>
    <w:p w:rsidR="005353B3" w:rsidRPr="00D708E8" w:rsidRDefault="005353B3" w:rsidP="005353B3">
      <w:pPr>
        <w:jc w:val="both"/>
        <w:rPr>
          <w:rFonts w:ascii="Calibri" w:hAnsi="Calibri" w:cs="Calibri"/>
          <w:sz w:val="28"/>
          <w:szCs w:val="28"/>
        </w:rPr>
      </w:pPr>
    </w:p>
    <w:p w:rsidR="00190520" w:rsidRDefault="005353B3" w:rsidP="005353B3">
      <w:pPr>
        <w:jc w:val="both"/>
        <w:rPr>
          <w:rFonts w:ascii="Calibri" w:hAnsi="Calibri" w:cs="Calibri"/>
          <w:sz w:val="28"/>
          <w:szCs w:val="28"/>
        </w:rPr>
      </w:pPr>
      <w:r w:rsidRPr="00D708E8">
        <w:rPr>
          <w:rFonts w:ascii="Calibri" w:hAnsi="Calibri" w:cs="Calibri"/>
          <w:sz w:val="28"/>
          <w:szCs w:val="28"/>
        </w:rPr>
        <w:lastRenderedPageBreak/>
        <w:tab/>
      </w:r>
    </w:p>
    <w:p w:rsidR="00190520" w:rsidRDefault="00190520" w:rsidP="005353B3">
      <w:pPr>
        <w:jc w:val="both"/>
        <w:rPr>
          <w:rFonts w:ascii="Calibri" w:hAnsi="Calibri" w:cs="Calibri"/>
          <w:sz w:val="28"/>
          <w:szCs w:val="28"/>
        </w:rPr>
      </w:pPr>
    </w:p>
    <w:p w:rsidR="00190520" w:rsidRDefault="00190520" w:rsidP="005353B3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ab/>
      </w:r>
    </w:p>
    <w:p w:rsidR="004E2089" w:rsidRPr="00D708E8" w:rsidRDefault="00190520" w:rsidP="005353B3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ab/>
      </w:r>
      <w:r w:rsidR="005353B3" w:rsidRPr="00D708E8">
        <w:rPr>
          <w:rFonts w:ascii="Calibri" w:hAnsi="Calibri" w:cs="Calibri"/>
          <w:sz w:val="28"/>
          <w:szCs w:val="28"/>
        </w:rPr>
        <w:t xml:space="preserve">O Estado precisa ter </w:t>
      </w:r>
      <w:r w:rsidR="00D708E8" w:rsidRPr="00D708E8">
        <w:rPr>
          <w:rFonts w:ascii="Calibri" w:hAnsi="Calibri" w:cs="Calibri"/>
          <w:sz w:val="28"/>
          <w:szCs w:val="28"/>
        </w:rPr>
        <w:t>alternativa</w:t>
      </w:r>
      <w:r w:rsidR="005353B3" w:rsidRPr="00D708E8">
        <w:rPr>
          <w:rFonts w:ascii="Calibri" w:hAnsi="Calibri" w:cs="Calibri"/>
          <w:sz w:val="28"/>
          <w:szCs w:val="28"/>
        </w:rPr>
        <w:t xml:space="preserve"> que não a caça para controle de populações de animais. Assim como não achamos razoável caçar e matar cachorros que estão abandonados na rua, não deveríamos ver a caça de javalis como uma solução.</w:t>
      </w:r>
    </w:p>
    <w:p w:rsidR="005353B3" w:rsidRPr="00D708E8" w:rsidRDefault="005353B3" w:rsidP="005353B3">
      <w:pPr>
        <w:jc w:val="both"/>
        <w:rPr>
          <w:rFonts w:ascii="Calibri" w:hAnsi="Calibri" w:cs="Calibri"/>
          <w:sz w:val="28"/>
          <w:szCs w:val="28"/>
        </w:rPr>
      </w:pPr>
    </w:p>
    <w:p w:rsidR="005353B3" w:rsidRPr="00D708E8" w:rsidRDefault="00D708E8" w:rsidP="005353B3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ab/>
      </w:r>
      <w:r w:rsidRPr="00D708E8">
        <w:rPr>
          <w:rFonts w:ascii="Calibri" w:hAnsi="Calibri" w:cs="Calibri"/>
          <w:sz w:val="28"/>
          <w:szCs w:val="28"/>
        </w:rPr>
        <w:t>Diante do acima exposto, requer, ainda, que seja expedido ofício desta Casa ao Excelentíssimo Senhor Dr. Marcio França, Governador do Estado de São Paulo, portando a presente Moção</w:t>
      </w:r>
      <w:r w:rsidR="00A31DE0">
        <w:rPr>
          <w:rFonts w:ascii="Calibri" w:hAnsi="Calibri" w:cs="Calibri"/>
          <w:sz w:val="28"/>
          <w:szCs w:val="28"/>
        </w:rPr>
        <w:t>.</w:t>
      </w:r>
    </w:p>
    <w:p w:rsidR="005353B3" w:rsidRPr="00D708E8" w:rsidRDefault="005353B3" w:rsidP="005353B3">
      <w:pPr>
        <w:jc w:val="both"/>
        <w:rPr>
          <w:rFonts w:ascii="Calibri" w:hAnsi="Calibri" w:cs="Calibri"/>
          <w:sz w:val="28"/>
          <w:szCs w:val="28"/>
        </w:rPr>
      </w:pPr>
    </w:p>
    <w:p w:rsidR="005353B3" w:rsidRPr="00D708E8" w:rsidRDefault="005353B3" w:rsidP="005353B3">
      <w:pPr>
        <w:jc w:val="right"/>
        <w:rPr>
          <w:rFonts w:ascii="Calibri" w:hAnsi="Calibri" w:cs="Calibri"/>
          <w:sz w:val="28"/>
          <w:szCs w:val="28"/>
        </w:rPr>
      </w:pPr>
      <w:r w:rsidRPr="00D708E8">
        <w:rPr>
          <w:rFonts w:ascii="Calibri" w:hAnsi="Calibri" w:cs="Calibri"/>
          <w:sz w:val="28"/>
          <w:szCs w:val="28"/>
        </w:rPr>
        <w:t xml:space="preserve">Valinhos, </w:t>
      </w:r>
      <w:r w:rsidR="00190520">
        <w:rPr>
          <w:rFonts w:ascii="Calibri" w:hAnsi="Calibri" w:cs="Calibri"/>
          <w:sz w:val="28"/>
          <w:szCs w:val="28"/>
        </w:rPr>
        <w:t>11</w:t>
      </w:r>
      <w:r w:rsidRPr="00D708E8">
        <w:rPr>
          <w:rFonts w:ascii="Calibri" w:hAnsi="Calibri" w:cs="Calibri"/>
          <w:sz w:val="28"/>
          <w:szCs w:val="28"/>
        </w:rPr>
        <w:t xml:space="preserve"> de Junho 2018.</w:t>
      </w:r>
    </w:p>
    <w:p w:rsidR="005353B3" w:rsidRDefault="005353B3" w:rsidP="005353B3">
      <w:pPr>
        <w:jc w:val="right"/>
        <w:rPr>
          <w:rFonts w:ascii="Calibri" w:hAnsi="Calibri" w:cs="Calibri"/>
          <w:sz w:val="28"/>
          <w:szCs w:val="28"/>
        </w:rPr>
      </w:pPr>
    </w:p>
    <w:p w:rsidR="00D708E8" w:rsidRDefault="00D708E8" w:rsidP="005353B3">
      <w:pPr>
        <w:jc w:val="right"/>
        <w:rPr>
          <w:rFonts w:ascii="Calibri" w:hAnsi="Calibri" w:cs="Calibri"/>
          <w:sz w:val="28"/>
          <w:szCs w:val="28"/>
        </w:rPr>
      </w:pPr>
    </w:p>
    <w:p w:rsidR="00D708E8" w:rsidRPr="00D708E8" w:rsidRDefault="00D708E8" w:rsidP="005353B3">
      <w:pPr>
        <w:jc w:val="right"/>
        <w:rPr>
          <w:rFonts w:ascii="Calibri" w:hAnsi="Calibri" w:cs="Calibri"/>
          <w:sz w:val="28"/>
          <w:szCs w:val="28"/>
        </w:rPr>
      </w:pPr>
    </w:p>
    <w:p w:rsidR="005353B3" w:rsidRPr="00D708E8" w:rsidRDefault="005353B3" w:rsidP="005353B3">
      <w:pPr>
        <w:jc w:val="right"/>
        <w:rPr>
          <w:rFonts w:ascii="Calibri" w:hAnsi="Calibri" w:cs="Calibri"/>
          <w:sz w:val="28"/>
          <w:szCs w:val="28"/>
        </w:rPr>
      </w:pPr>
    </w:p>
    <w:p w:rsidR="005353B3" w:rsidRPr="00D708E8" w:rsidRDefault="005353B3" w:rsidP="005353B3">
      <w:pPr>
        <w:spacing w:after="0"/>
        <w:jc w:val="center"/>
        <w:rPr>
          <w:rFonts w:ascii="Calibri" w:hAnsi="Calibri" w:cs="Calibri"/>
          <w:sz w:val="28"/>
          <w:szCs w:val="28"/>
        </w:rPr>
      </w:pPr>
      <w:r w:rsidRPr="00D708E8">
        <w:rPr>
          <w:rFonts w:ascii="Calibri" w:hAnsi="Calibri" w:cs="Calibri"/>
          <w:sz w:val="28"/>
          <w:szCs w:val="28"/>
        </w:rPr>
        <w:t>César Rocha</w:t>
      </w:r>
    </w:p>
    <w:p w:rsidR="005353B3" w:rsidRPr="00D708E8" w:rsidRDefault="005353B3" w:rsidP="005353B3">
      <w:pPr>
        <w:spacing w:after="0"/>
        <w:jc w:val="center"/>
        <w:rPr>
          <w:rFonts w:ascii="Calibri" w:hAnsi="Calibri" w:cs="Calibri"/>
          <w:sz w:val="28"/>
          <w:szCs w:val="28"/>
        </w:rPr>
      </w:pPr>
      <w:r w:rsidRPr="00D708E8">
        <w:rPr>
          <w:rFonts w:ascii="Calibri" w:hAnsi="Calibri" w:cs="Calibri"/>
          <w:sz w:val="28"/>
          <w:szCs w:val="28"/>
        </w:rPr>
        <w:t>Vereador - REDE</w:t>
      </w:r>
    </w:p>
    <w:sectPr w:rsidR="005353B3" w:rsidRPr="00D708E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3B3"/>
    <w:rsid w:val="00190520"/>
    <w:rsid w:val="004E2089"/>
    <w:rsid w:val="005353B3"/>
    <w:rsid w:val="005A2AB8"/>
    <w:rsid w:val="00632B9D"/>
    <w:rsid w:val="007D1695"/>
    <w:rsid w:val="00A31DE0"/>
    <w:rsid w:val="00D708E8"/>
    <w:rsid w:val="00DD4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32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2B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32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2B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1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76C04-591C-43B9-B382-09A7A52BF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3</Pages>
  <Words>542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 Cesar</dc:creator>
  <cp:lastModifiedBy>Juliana Elisa Lima</cp:lastModifiedBy>
  <cp:revision>5</cp:revision>
  <cp:lastPrinted>2018-06-11T17:36:00Z</cp:lastPrinted>
  <dcterms:created xsi:type="dcterms:W3CDTF">2018-06-04T16:57:00Z</dcterms:created>
  <dcterms:modified xsi:type="dcterms:W3CDTF">2018-06-20T12:50:00Z</dcterms:modified>
</cp:coreProperties>
</file>