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FF626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FF6269">
        <w:rPr>
          <w:rFonts w:ascii="Calibri" w:hAnsi="Calibri"/>
          <w:b/>
          <w:sz w:val="32"/>
        </w:rPr>
        <w:t>1714</w:t>
      </w:r>
      <w:r>
        <w:rPr>
          <w:rFonts w:ascii="Calibri" w:hAnsi="Calibri"/>
          <w:b/>
          <w:sz w:val="32"/>
        </w:rPr>
        <w:t>/</w:t>
      </w:r>
      <w:r w:rsidRPr="00FF6269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FB1246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Realizar manutenção </w:t>
      </w:r>
      <w:r w:rsidR="00C9789E">
        <w:rPr>
          <w:rFonts w:ascii="Calibri" w:hAnsi="Calibri"/>
          <w:b/>
          <w:sz w:val="24"/>
        </w:rPr>
        <w:t xml:space="preserve">na calçada da Rua </w:t>
      </w:r>
      <w:r w:rsidR="00330B06">
        <w:rPr>
          <w:rFonts w:ascii="Calibri" w:hAnsi="Calibri"/>
          <w:b/>
          <w:sz w:val="24"/>
        </w:rPr>
        <w:t>Amábili Bersan dos Santos, altura do n. 582</w:t>
      </w:r>
      <w:r w:rsidR="00C9789E">
        <w:rPr>
          <w:rFonts w:ascii="Calibri" w:hAnsi="Calibri"/>
          <w:b/>
          <w:sz w:val="24"/>
        </w:rPr>
        <w:t xml:space="preserve">, </w:t>
      </w:r>
      <w:r w:rsidR="00D60BA8">
        <w:rPr>
          <w:rFonts w:ascii="Calibri" w:hAnsi="Calibri"/>
          <w:b/>
          <w:sz w:val="24"/>
        </w:rPr>
        <w:t xml:space="preserve">bairro </w:t>
      </w:r>
      <w:r w:rsidR="00330B06">
        <w:rPr>
          <w:rFonts w:ascii="Calibri" w:hAnsi="Calibri"/>
          <w:b/>
          <w:sz w:val="24"/>
        </w:rPr>
        <w:t>Santo Antônio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C9789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C9789E">
        <w:rPr>
          <w:rFonts w:ascii="Calibri" w:hAnsi="Calibri"/>
          <w:sz w:val="24"/>
        </w:rPr>
        <w:tab/>
      </w:r>
      <w:r w:rsidR="00E73268" w:rsidRPr="00C9789E">
        <w:rPr>
          <w:rFonts w:ascii="Calibri" w:hAnsi="Calibri"/>
          <w:sz w:val="24"/>
        </w:rPr>
        <w:t>Conf</w:t>
      </w:r>
      <w:r w:rsidR="00C90F73" w:rsidRPr="00C9789E">
        <w:rPr>
          <w:rFonts w:ascii="Calibri" w:hAnsi="Calibri"/>
          <w:sz w:val="24"/>
        </w:rPr>
        <w:t xml:space="preserve">orme </w:t>
      </w:r>
      <w:r w:rsidR="00C041FD" w:rsidRPr="00C9789E">
        <w:rPr>
          <w:rFonts w:ascii="Calibri" w:hAnsi="Calibri"/>
          <w:sz w:val="24"/>
        </w:rPr>
        <w:t xml:space="preserve">reivindicação de munícipes e </w:t>
      </w:r>
      <w:r w:rsidR="00C90F73" w:rsidRPr="00C9789E">
        <w:rPr>
          <w:rFonts w:ascii="Calibri" w:hAnsi="Calibri"/>
          <w:sz w:val="24"/>
        </w:rPr>
        <w:t>constatado por este gabinete</w:t>
      </w:r>
      <w:r w:rsidR="00A06CA4" w:rsidRPr="00C9789E">
        <w:rPr>
          <w:rFonts w:ascii="Calibri" w:hAnsi="Calibri"/>
          <w:sz w:val="24"/>
        </w:rPr>
        <w:t xml:space="preserve"> (fotos anexas)</w:t>
      </w:r>
      <w:r w:rsidR="00C90F73" w:rsidRPr="00C9789E">
        <w:rPr>
          <w:rFonts w:ascii="Calibri" w:hAnsi="Calibri"/>
          <w:sz w:val="24"/>
        </w:rPr>
        <w:t xml:space="preserve">, </w:t>
      </w:r>
      <w:r w:rsidR="00D60BA8">
        <w:rPr>
          <w:rFonts w:ascii="Calibri" w:hAnsi="Calibri"/>
          <w:sz w:val="24"/>
        </w:rPr>
        <w:t xml:space="preserve">na </w:t>
      </w:r>
      <w:r w:rsidR="00330B06" w:rsidRPr="00330B06">
        <w:rPr>
          <w:rFonts w:ascii="Calibri" w:hAnsi="Calibri"/>
          <w:sz w:val="24"/>
        </w:rPr>
        <w:t>Rua Amábili Bersan dos Santos, altura do n. 582, bairro Santo Antônio</w:t>
      </w:r>
      <w:r w:rsidR="00C9789E">
        <w:rPr>
          <w:rFonts w:ascii="Calibri" w:hAnsi="Calibri"/>
          <w:sz w:val="24"/>
        </w:rPr>
        <w:t>, as ped</w:t>
      </w:r>
      <w:r w:rsidR="00D60BA8">
        <w:rPr>
          <w:rFonts w:ascii="Calibri" w:hAnsi="Calibri"/>
          <w:sz w:val="24"/>
        </w:rPr>
        <w:t>ras da calçada estilo português</w:t>
      </w:r>
      <w:r w:rsidR="00C9789E">
        <w:rPr>
          <w:rFonts w:ascii="Calibri" w:hAnsi="Calibri"/>
          <w:sz w:val="24"/>
        </w:rPr>
        <w:t xml:space="preserve"> estão soltando em diversos pontos</w:t>
      </w:r>
      <w:r w:rsidR="00D60BA8">
        <w:rPr>
          <w:rFonts w:ascii="Calibri" w:hAnsi="Calibri"/>
          <w:sz w:val="24"/>
        </w:rPr>
        <w:t>, em virtude das raízes de uma árvore no local</w:t>
      </w:r>
      <w:r w:rsidR="00FB1246">
        <w:rPr>
          <w:rFonts w:ascii="Calibri" w:hAnsi="Calibri"/>
          <w:sz w:val="24"/>
        </w:rPr>
        <w:t>.</w:t>
      </w:r>
      <w:r w:rsidR="00C9789E">
        <w:rPr>
          <w:rFonts w:ascii="Calibri" w:hAnsi="Calibri"/>
          <w:sz w:val="24"/>
        </w:rPr>
        <w:t xml:space="preserve"> Isto prejudica os pedestres e cadeirantes, principalmente pessoas de idade que </w:t>
      </w:r>
      <w:r w:rsidR="00D60BA8">
        <w:rPr>
          <w:rFonts w:ascii="Calibri" w:hAnsi="Calibri"/>
          <w:sz w:val="24"/>
        </w:rPr>
        <w:t>tenham dificuldade de locomoção, obrigando-as, muitas vezes, a circular pela rua junto com os carros</w:t>
      </w:r>
      <w:r w:rsidR="00C9789E">
        <w:rPr>
          <w:rFonts w:ascii="Calibri" w:hAnsi="Calibri"/>
          <w:sz w:val="24"/>
        </w:rPr>
        <w:t>.</w:t>
      </w:r>
      <w:r w:rsidR="00330B06">
        <w:rPr>
          <w:rFonts w:ascii="Calibri" w:hAnsi="Calibri"/>
          <w:sz w:val="24"/>
        </w:rPr>
        <w:t xml:space="preserve"> Por sua vez, a árvore estabelecida no local aparenta estar com cupins e com seu caule danificado, sendo necessária a visita técnica do setor responsável da Prefeitura para se evitar qualquer acidente sobre as casas do entorno.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60BA8">
        <w:rPr>
          <w:rFonts w:ascii="Calibri" w:hAnsi="Calibri"/>
          <w:sz w:val="24"/>
        </w:rPr>
        <w:t>0</w:t>
      </w:r>
      <w:r w:rsidR="00330B06">
        <w:rPr>
          <w:rFonts w:ascii="Calibri" w:hAnsi="Calibri"/>
          <w:sz w:val="24"/>
        </w:rPr>
        <w:t>8</w:t>
      </w:r>
      <w:r w:rsidR="00D60BA8">
        <w:rPr>
          <w:rFonts w:ascii="Calibri" w:hAnsi="Calibri"/>
          <w:sz w:val="24"/>
        </w:rPr>
        <w:t xml:space="preserve">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30B06" w:rsidRDefault="00330B06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1" name="Imagem 0" descr="694d8f3f-e343-45b9-a372-35ba006be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d8f3f-e343-45b9-a372-35ba006be86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2" name="Imagem 1" descr="e28de657-b32b-4225-89fb-62bab6dd2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8de657-b32b-4225-89fb-62bab6dd259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3" name="Imagem 2" descr="e12614ef-f019-4a50-95d1-50b0444dc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2614ef-f019-4a50-95d1-50b0444dce3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B0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0F5D90"/>
    <w:rsid w:val="00114591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0B06"/>
    <w:rsid w:val="003333A9"/>
    <w:rsid w:val="00341844"/>
    <w:rsid w:val="003B23BB"/>
    <w:rsid w:val="003E291F"/>
    <w:rsid w:val="00432643"/>
    <w:rsid w:val="004707CB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733E56"/>
    <w:rsid w:val="007731BB"/>
    <w:rsid w:val="007E0571"/>
    <w:rsid w:val="00814BA6"/>
    <w:rsid w:val="00817AA2"/>
    <w:rsid w:val="008319D5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8237C"/>
    <w:rsid w:val="00B847E0"/>
    <w:rsid w:val="00BA69C1"/>
    <w:rsid w:val="00BB10B1"/>
    <w:rsid w:val="00C041FD"/>
    <w:rsid w:val="00C35C12"/>
    <w:rsid w:val="00C90F73"/>
    <w:rsid w:val="00C9789E"/>
    <w:rsid w:val="00CB51D6"/>
    <w:rsid w:val="00D02C94"/>
    <w:rsid w:val="00D400F7"/>
    <w:rsid w:val="00D60BA8"/>
    <w:rsid w:val="00D84129"/>
    <w:rsid w:val="00DE502B"/>
    <w:rsid w:val="00E73268"/>
    <w:rsid w:val="00EA7759"/>
    <w:rsid w:val="00EC6F29"/>
    <w:rsid w:val="00F104E9"/>
    <w:rsid w:val="00F23951"/>
    <w:rsid w:val="00F551DD"/>
    <w:rsid w:val="00FB1246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47</cp:revision>
  <cp:lastPrinted>2018-06-04T17:20:00Z</cp:lastPrinted>
  <dcterms:created xsi:type="dcterms:W3CDTF">2017-02-13T14:23:00Z</dcterms:created>
  <dcterms:modified xsi:type="dcterms:W3CDTF">2018-06-11T19:16:00Z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