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95" w:rsidRDefault="00743595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743595" w:rsidRDefault="00743595">
      <w:pPr>
        <w:jc w:val="center"/>
        <w:rPr>
          <w:rFonts w:cs="Arial"/>
          <w:b/>
          <w:bCs/>
          <w:iCs/>
          <w:szCs w:val="24"/>
        </w:rPr>
      </w:pPr>
    </w:p>
    <w:p w:rsidR="00743595" w:rsidRDefault="00743595">
      <w:pPr>
        <w:jc w:val="center"/>
        <w:rPr>
          <w:rFonts w:cs="Arial"/>
          <w:b/>
          <w:bCs/>
          <w:iCs/>
          <w:szCs w:val="24"/>
        </w:rPr>
      </w:pPr>
    </w:p>
    <w:p w:rsidR="00743595" w:rsidRDefault="00743595">
      <w:pPr>
        <w:jc w:val="center"/>
        <w:rPr>
          <w:rFonts w:cs="Arial"/>
          <w:b/>
          <w:bCs/>
          <w:iCs/>
          <w:szCs w:val="24"/>
        </w:rPr>
      </w:pPr>
    </w:p>
    <w:p w:rsidR="00743595" w:rsidRDefault="00743595">
      <w:pPr>
        <w:jc w:val="center"/>
        <w:rPr>
          <w:rFonts w:cs="Arial"/>
          <w:b/>
          <w:bCs/>
          <w:iCs/>
          <w:szCs w:val="24"/>
        </w:rPr>
      </w:pPr>
    </w:p>
    <w:p w:rsidR="00743595" w:rsidRDefault="00071303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071303">
        <w:rPr>
          <w:rFonts w:ascii="Times New Roman" w:hAnsi="Times New Roman"/>
          <w:b/>
          <w:sz w:val="28"/>
          <w:szCs w:val="28"/>
        </w:rPr>
        <w:t>1556</w:t>
      </w:r>
      <w:r>
        <w:rPr>
          <w:rFonts w:ascii="Times New Roman" w:hAnsi="Times New Roman"/>
          <w:b/>
          <w:sz w:val="28"/>
          <w:szCs w:val="28"/>
        </w:rPr>
        <w:t>/</w:t>
      </w:r>
      <w:r w:rsidRPr="00071303">
        <w:rPr>
          <w:rFonts w:ascii="Times New Roman" w:hAnsi="Times New Roman"/>
          <w:b/>
          <w:sz w:val="28"/>
          <w:szCs w:val="28"/>
        </w:rPr>
        <w:t>2018</w:t>
      </w: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07130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Senhor Presidente:</w:t>
      </w: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3595" w:rsidRDefault="00071303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743595" w:rsidRDefault="0074359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43595" w:rsidRDefault="00071303">
      <w:pPr>
        <w:spacing w:after="1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3595" w:rsidRDefault="00071303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Realização de análise em árvore </w:t>
      </w:r>
      <w:r>
        <w:rPr>
          <w:rFonts w:ascii="Times New Roman" w:hAnsi="Times New Roman"/>
          <w:bCs/>
          <w:iCs/>
          <w:sz w:val="28"/>
          <w:szCs w:val="28"/>
        </w:rPr>
        <w:t>de grande porte que se encontra com as raízes expostas e galhos que avançam sobre a casa e rua, onde também faz o itinerário da linha do ônibus, na rua Pastor Osvaldo Seccon frente ao número 22, no bairro Parque Portugal.</w:t>
      </w:r>
    </w:p>
    <w:p w:rsidR="00743595" w:rsidRDefault="0007130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43595" w:rsidRDefault="0074359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43595" w:rsidRDefault="0007130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JUSTIFICATIVA:</w:t>
      </w:r>
    </w:p>
    <w:p w:rsidR="00743595" w:rsidRDefault="0074359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595" w:rsidRDefault="00071303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   Essa vereadora faz a presente indicação, no cumprimento de sua função fiscalizatória.</w:t>
      </w: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jc w:val="both"/>
        <w:rPr>
          <w:rFonts w:ascii="Times New Roman" w:hAnsi="Times New Roman"/>
          <w:sz w:val="28"/>
          <w:szCs w:val="28"/>
        </w:rPr>
      </w:pPr>
    </w:p>
    <w:p w:rsidR="00743595" w:rsidRDefault="007435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595" w:rsidRDefault="00071303">
      <w:pPr>
        <w:jc w:val="center"/>
      </w:pPr>
      <w:r>
        <w:rPr>
          <w:rFonts w:ascii="Times New Roman" w:hAnsi="Times New Roman"/>
          <w:sz w:val="28"/>
          <w:szCs w:val="28"/>
        </w:rPr>
        <w:t>Valinhos, 17 de maio de 2018.</w:t>
      </w:r>
    </w:p>
    <w:p w:rsidR="00743595" w:rsidRDefault="00743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595" w:rsidRDefault="00743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595" w:rsidRDefault="00743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595" w:rsidRDefault="00743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3595" w:rsidRDefault="00071303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743595" w:rsidRDefault="00071303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74359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95"/>
    <w:rsid w:val="00071303"/>
    <w:rsid w:val="007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Juliana Elisa Lima</cp:lastModifiedBy>
  <cp:revision>60</cp:revision>
  <dcterms:created xsi:type="dcterms:W3CDTF">2017-06-09T13:51:00Z</dcterms:created>
  <dcterms:modified xsi:type="dcterms:W3CDTF">2018-05-21T17:47:00Z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