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D62B7B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D62B7B">
        <w:rPr>
          <w:rFonts w:ascii="Verdana" w:hAnsi="Verdana"/>
          <w:b/>
          <w:sz w:val="24"/>
          <w:szCs w:val="24"/>
        </w:rPr>
        <w:t>979</w:t>
      </w:r>
      <w:r>
        <w:rPr>
          <w:rFonts w:ascii="Verdana" w:hAnsi="Verdana"/>
          <w:b/>
          <w:sz w:val="24"/>
          <w:szCs w:val="24"/>
        </w:rPr>
        <w:t>/</w:t>
      </w:r>
      <w:r w:rsidRPr="00D62B7B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referente</w:t>
      </w:r>
      <w:r w:rsidR="00B4071A">
        <w:rPr>
          <w:rFonts w:ascii="Verdana" w:hAnsi="Verdana"/>
          <w:sz w:val="24"/>
          <w:szCs w:val="24"/>
        </w:rPr>
        <w:t>s</w:t>
      </w:r>
      <w:r w:rsidR="00DC309C">
        <w:rPr>
          <w:rFonts w:ascii="Verdana" w:hAnsi="Verdana"/>
          <w:sz w:val="24"/>
          <w:szCs w:val="24"/>
        </w:rPr>
        <w:t xml:space="preserve"> </w:t>
      </w:r>
      <w:r w:rsidR="009B7ED6">
        <w:rPr>
          <w:rFonts w:ascii="Verdana" w:hAnsi="Verdana"/>
          <w:sz w:val="24"/>
          <w:szCs w:val="24"/>
        </w:rPr>
        <w:t>a</w:t>
      </w:r>
      <w:r w:rsidR="00DC309C">
        <w:rPr>
          <w:rFonts w:ascii="Verdana" w:hAnsi="Verdana"/>
          <w:sz w:val="24"/>
          <w:szCs w:val="24"/>
        </w:rPr>
        <w:t xml:space="preserve"> </w:t>
      </w:r>
      <w:r w:rsidR="009B7ED6">
        <w:rPr>
          <w:rFonts w:ascii="Verdana" w:hAnsi="Verdana"/>
          <w:sz w:val="24"/>
          <w:szCs w:val="24"/>
        </w:rPr>
        <w:t>processos de compras.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46685E" w:rsidRDefault="009B7ED6" w:rsidP="004F2A26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F2A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no cumprimento de sua função fiscalizadora </w:t>
      </w:r>
      <w:r w:rsidR="00DC7F05" w:rsidRPr="006F7F2C">
        <w:rPr>
          <w:rFonts w:ascii="Verdana" w:hAnsi="Verdana"/>
          <w:sz w:val="24"/>
          <w:szCs w:val="24"/>
        </w:rPr>
        <w:t xml:space="preserve">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 seguinte pedido de informação:</w:t>
      </w:r>
    </w:p>
    <w:p w:rsidR="009B7ED6" w:rsidRDefault="009B7ED6" w:rsidP="004F2A26">
      <w:pPr>
        <w:ind w:firstLine="426"/>
        <w:jc w:val="both"/>
        <w:rPr>
          <w:rFonts w:ascii="Verdana" w:hAnsi="Verdana"/>
          <w:sz w:val="24"/>
          <w:szCs w:val="24"/>
        </w:rPr>
      </w:pPr>
    </w:p>
    <w:p w:rsidR="009B7ED6" w:rsidRDefault="009B7ED6" w:rsidP="009B7ED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Cópia de inteiro teor dos seguintes Processos de Compras:</w:t>
      </w:r>
    </w:p>
    <w:p w:rsidR="009B7ED6" w:rsidRDefault="009B7ED6" w:rsidP="009B7ED6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9B7ED6" w:rsidRDefault="009B7ED6" w:rsidP="009B7ED6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Número 49/2018;</w:t>
      </w:r>
    </w:p>
    <w:p w:rsidR="009B7ED6" w:rsidRDefault="009B7ED6" w:rsidP="009B7ED6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Número 33/2018;</w:t>
      </w:r>
    </w:p>
    <w:p w:rsidR="009B7ED6" w:rsidRDefault="009B7ED6" w:rsidP="009B7ED6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Número 51/2018;</w:t>
      </w:r>
    </w:p>
    <w:p w:rsidR="009B7ED6" w:rsidRDefault="009B7ED6" w:rsidP="009B7ED6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Número 57/2018;</w:t>
      </w:r>
    </w:p>
    <w:p w:rsidR="009B7ED6" w:rsidRPr="009B7ED6" w:rsidRDefault="009B7ED6" w:rsidP="009B7ED6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Número 34/2018.</w:t>
      </w:r>
    </w:p>
    <w:p w:rsidR="00E925C3" w:rsidRPr="004F2A26" w:rsidRDefault="00E925C3" w:rsidP="00E925C3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9B7ED6" w:rsidRDefault="009B7ED6" w:rsidP="00E925C3">
      <w:pPr>
        <w:ind w:left="4536"/>
        <w:jc w:val="both"/>
        <w:rPr>
          <w:rFonts w:ascii="Verdana" w:hAnsi="Verdana"/>
          <w:sz w:val="24"/>
          <w:szCs w:val="24"/>
        </w:rPr>
      </w:pPr>
    </w:p>
    <w:p w:rsidR="00A55CE1" w:rsidRDefault="007D1F5D" w:rsidP="00E925C3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FB4594">
        <w:rPr>
          <w:rFonts w:ascii="Verdana" w:hAnsi="Verdana"/>
          <w:sz w:val="24"/>
          <w:szCs w:val="24"/>
        </w:rPr>
        <w:t>21</w:t>
      </w:r>
      <w:r w:rsidR="0046685E">
        <w:rPr>
          <w:rFonts w:ascii="Verdana" w:hAnsi="Verdana"/>
          <w:sz w:val="24"/>
          <w:szCs w:val="24"/>
        </w:rPr>
        <w:t xml:space="preserve"> de 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E925C3" w:rsidRDefault="00E925C3" w:rsidP="00E925C3">
      <w:pPr>
        <w:spacing w:after="0"/>
        <w:jc w:val="center"/>
        <w:rPr>
          <w:rFonts w:ascii="Verdana" w:hAnsi="Verdana"/>
          <w:sz w:val="24"/>
          <w:szCs w:val="24"/>
        </w:rPr>
      </w:pPr>
    </w:p>
    <w:p w:rsidR="00E925C3" w:rsidRDefault="00E925C3" w:rsidP="00E925C3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E925C3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BA1"/>
    <w:multiLevelType w:val="hybridMultilevel"/>
    <w:tmpl w:val="7F961A40"/>
    <w:lvl w:ilvl="0" w:tplc="DA52F4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376DEF"/>
    <w:multiLevelType w:val="hybridMultilevel"/>
    <w:tmpl w:val="6CC2DDB2"/>
    <w:lvl w:ilvl="0" w:tplc="BB3226D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167FB3"/>
    <w:multiLevelType w:val="hybridMultilevel"/>
    <w:tmpl w:val="7026C898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1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30A1"/>
    <w:rsid w:val="00461068"/>
    <w:rsid w:val="0046685E"/>
    <w:rsid w:val="0048011C"/>
    <w:rsid w:val="004F2A26"/>
    <w:rsid w:val="00531099"/>
    <w:rsid w:val="005A4CEA"/>
    <w:rsid w:val="005B5332"/>
    <w:rsid w:val="005E0E60"/>
    <w:rsid w:val="005E3DD6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7ED6"/>
    <w:rsid w:val="009D5C6A"/>
    <w:rsid w:val="00A00578"/>
    <w:rsid w:val="00A12A0F"/>
    <w:rsid w:val="00A432B8"/>
    <w:rsid w:val="00A55CE1"/>
    <w:rsid w:val="00B05A7D"/>
    <w:rsid w:val="00B4071A"/>
    <w:rsid w:val="00C00FD6"/>
    <w:rsid w:val="00C07500"/>
    <w:rsid w:val="00D15B91"/>
    <w:rsid w:val="00D60EBA"/>
    <w:rsid w:val="00D62B7B"/>
    <w:rsid w:val="00DB4195"/>
    <w:rsid w:val="00DC309C"/>
    <w:rsid w:val="00DC7F05"/>
    <w:rsid w:val="00DD514B"/>
    <w:rsid w:val="00E87E5B"/>
    <w:rsid w:val="00E925C3"/>
    <w:rsid w:val="00F72FAD"/>
    <w:rsid w:val="00FB324F"/>
    <w:rsid w:val="00FB4594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2018-05-18T12:43:00Z</cp:lastPrinted>
  <dcterms:created xsi:type="dcterms:W3CDTF">2018-05-18T12:51:00Z</dcterms:created>
  <dcterms:modified xsi:type="dcterms:W3CDTF">2018-05-21T17:43:00Z</dcterms:modified>
</cp:coreProperties>
</file>