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03C95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03C95">
        <w:rPr>
          <w:rFonts w:ascii="Verdana" w:hAnsi="Verdana"/>
          <w:b/>
          <w:sz w:val="24"/>
          <w:szCs w:val="24"/>
        </w:rPr>
        <w:t>953</w:t>
      </w:r>
      <w:r>
        <w:rPr>
          <w:rFonts w:ascii="Verdana" w:hAnsi="Verdana"/>
          <w:b/>
          <w:sz w:val="24"/>
          <w:szCs w:val="24"/>
        </w:rPr>
        <w:t>/</w:t>
      </w:r>
      <w:r w:rsidRPr="00103C95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sobre </w:t>
      </w:r>
      <w:r w:rsidR="00944EFC">
        <w:rPr>
          <w:rFonts w:ascii="Verdana" w:hAnsi="Verdana"/>
          <w:sz w:val="24"/>
          <w:szCs w:val="24"/>
        </w:rPr>
        <w:t>a farmácia que se encontra fechada na UBS do Jardim Pinheiros.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081DEF" w:rsidRDefault="00A00578" w:rsidP="00C00FD6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rec</w:t>
      </w:r>
      <w:r w:rsidR="00944EFC">
        <w:rPr>
          <w:rFonts w:ascii="Verdana" w:hAnsi="Verdana"/>
          <w:sz w:val="24"/>
          <w:szCs w:val="24"/>
        </w:rPr>
        <w:t>lamação de moradores,</w:t>
      </w:r>
      <w:r>
        <w:rPr>
          <w:rFonts w:ascii="Verdana" w:hAnsi="Verdana"/>
          <w:sz w:val="24"/>
          <w:szCs w:val="24"/>
        </w:rPr>
        <w:t xml:space="preserve"> de que a farmácia da UBS en</w:t>
      </w:r>
      <w:r w:rsidR="00751FC3">
        <w:rPr>
          <w:rFonts w:ascii="Verdana" w:hAnsi="Verdana"/>
          <w:sz w:val="24"/>
          <w:szCs w:val="24"/>
        </w:rPr>
        <w:t>contra-se fechada, obrigando que os</w:t>
      </w:r>
      <w:r>
        <w:rPr>
          <w:rFonts w:ascii="Verdana" w:hAnsi="Verdana"/>
          <w:sz w:val="24"/>
          <w:szCs w:val="24"/>
        </w:rPr>
        <w:t xml:space="preserve"> usuários do serv</w:t>
      </w:r>
      <w:r w:rsidR="00944EFC">
        <w:rPr>
          <w:rFonts w:ascii="Verdana" w:hAnsi="Verdana"/>
          <w:sz w:val="24"/>
          <w:szCs w:val="24"/>
        </w:rPr>
        <w:t>iço se desloquem para outra UBS</w:t>
      </w:r>
      <w:r w:rsidR="00FC78B9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e ainda, tendo em vista a falta de estrutura e</w:t>
      </w:r>
      <w:r w:rsidR="00C00FD6">
        <w:rPr>
          <w:rFonts w:ascii="Verdana" w:hAnsi="Verdana"/>
          <w:sz w:val="24"/>
          <w:szCs w:val="24"/>
        </w:rPr>
        <w:t xml:space="preserve"> de</w:t>
      </w:r>
      <w:r>
        <w:rPr>
          <w:rFonts w:ascii="Verdana" w:hAnsi="Verdana"/>
          <w:sz w:val="24"/>
          <w:szCs w:val="24"/>
        </w:rPr>
        <w:t xml:space="preserve"> funcionários suficientes</w:t>
      </w:r>
      <w:r w:rsidR="00FC78B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para atender a demanda,</w:t>
      </w:r>
      <w:r w:rsidR="00C00FD6">
        <w:rPr>
          <w:rFonts w:ascii="Verdana" w:hAnsi="Verdana"/>
          <w:sz w:val="24"/>
          <w:szCs w:val="24"/>
        </w:rPr>
        <w:t xml:space="preserve">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C00FD6" w:rsidRDefault="00751FC3" w:rsidP="00C00FD6">
      <w:pPr>
        <w:pStyle w:val="Pargrafoda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qual motivo</w:t>
      </w:r>
      <w:r w:rsidR="00944EFC">
        <w:rPr>
          <w:rFonts w:ascii="Verdana" w:hAnsi="Verdana"/>
          <w:sz w:val="24"/>
          <w:szCs w:val="24"/>
        </w:rPr>
        <w:t xml:space="preserve"> a farmácia da UBS se</w:t>
      </w:r>
      <w:r>
        <w:rPr>
          <w:rFonts w:ascii="Verdana" w:hAnsi="Verdana"/>
          <w:sz w:val="24"/>
          <w:szCs w:val="24"/>
        </w:rPr>
        <w:t xml:space="preserve"> encontra fechada? </w:t>
      </w:r>
    </w:p>
    <w:p w:rsidR="00C00FD6" w:rsidRDefault="00944EFC" w:rsidP="00C00FD6">
      <w:pPr>
        <w:pStyle w:val="Pargrafoda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</w:t>
      </w:r>
      <w:r w:rsidR="00751FC3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 funcionários suficientes para atender a demanda na UBS?</w:t>
      </w:r>
    </w:p>
    <w:p w:rsidR="00C00FD6" w:rsidRPr="00C00FD6" w:rsidRDefault="007728C1" w:rsidP="00C00FD6">
      <w:pPr>
        <w:pStyle w:val="Pargrafoda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a dificuldade que muitos munícipes </w:t>
      </w:r>
      <w:r w:rsidR="00944EFC">
        <w:rPr>
          <w:rFonts w:ascii="Verdana" w:hAnsi="Verdana"/>
          <w:sz w:val="24"/>
          <w:szCs w:val="24"/>
        </w:rPr>
        <w:t>têm para se deslocarem para outra UBS</w:t>
      </w:r>
      <w:r>
        <w:rPr>
          <w:rFonts w:ascii="Verdana" w:hAnsi="Verdana"/>
          <w:sz w:val="24"/>
          <w:szCs w:val="24"/>
        </w:rPr>
        <w:t>, estão sendo tomadas medidas para minimizar tal fato? Quais?</w:t>
      </w:r>
      <w:r w:rsidR="00751FC3">
        <w:rPr>
          <w:rFonts w:ascii="Verdana" w:hAnsi="Verdana"/>
          <w:sz w:val="24"/>
          <w:szCs w:val="24"/>
        </w:rPr>
        <w:tab/>
      </w:r>
      <w:r w:rsidR="00751FC3">
        <w:rPr>
          <w:rFonts w:ascii="Verdana" w:hAnsi="Verdana"/>
          <w:sz w:val="24"/>
          <w:szCs w:val="24"/>
        </w:rPr>
        <w:tab/>
      </w:r>
      <w:r w:rsidR="00751FC3">
        <w:rPr>
          <w:rFonts w:ascii="Verdana" w:hAnsi="Verdana"/>
          <w:sz w:val="24"/>
          <w:szCs w:val="24"/>
        </w:rPr>
        <w:tab/>
      </w:r>
      <w:r w:rsidR="00751FC3">
        <w:rPr>
          <w:rFonts w:ascii="Verdana" w:hAnsi="Verdana"/>
          <w:sz w:val="24"/>
          <w:szCs w:val="24"/>
        </w:rPr>
        <w:tab/>
      </w:r>
      <w:r w:rsidR="00751FC3">
        <w:rPr>
          <w:rFonts w:ascii="Verdana" w:hAnsi="Verdana"/>
          <w:sz w:val="24"/>
          <w:szCs w:val="24"/>
        </w:rPr>
        <w:tab/>
      </w:r>
      <w:r w:rsidR="00751FC3">
        <w:rPr>
          <w:rFonts w:ascii="Verdana" w:hAnsi="Verdana"/>
          <w:sz w:val="24"/>
          <w:szCs w:val="24"/>
        </w:rPr>
        <w:tab/>
      </w:r>
      <w:r w:rsidR="00751FC3">
        <w:rPr>
          <w:rFonts w:ascii="Verdana" w:hAnsi="Verdana"/>
          <w:sz w:val="24"/>
          <w:szCs w:val="24"/>
        </w:rPr>
        <w:tab/>
      </w:r>
      <w:r w:rsidR="00751FC3">
        <w:rPr>
          <w:rFonts w:ascii="Verdana" w:hAnsi="Verdana"/>
          <w:sz w:val="24"/>
          <w:szCs w:val="24"/>
        </w:rPr>
        <w:tab/>
      </w:r>
      <w:r w:rsidR="00751FC3">
        <w:rPr>
          <w:rFonts w:ascii="Verdana" w:hAnsi="Verdana"/>
          <w:sz w:val="24"/>
          <w:szCs w:val="24"/>
        </w:rPr>
        <w:tab/>
      </w:r>
      <w:r w:rsidR="00751FC3">
        <w:rPr>
          <w:rFonts w:ascii="Verdana" w:hAnsi="Verdana"/>
          <w:sz w:val="24"/>
          <w:szCs w:val="24"/>
        </w:rPr>
        <w:tab/>
        <w:t xml:space="preserve">                                           </w:t>
      </w:r>
    </w:p>
    <w:p w:rsidR="003C30A1" w:rsidRPr="00751FC3" w:rsidRDefault="00751FC3" w:rsidP="00751FC3">
      <w:pPr>
        <w:pStyle w:val="Pargrafoda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a situação será resolvida?</w:t>
      </w:r>
    </w:p>
    <w:p w:rsidR="00751FC3" w:rsidRDefault="00751FC3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751FC3">
      <w:pPr>
        <w:ind w:left="4536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944EFC">
        <w:rPr>
          <w:rFonts w:ascii="Verdana" w:hAnsi="Verdana"/>
          <w:sz w:val="24"/>
          <w:szCs w:val="24"/>
        </w:rPr>
        <w:t xml:space="preserve">18 de Maio 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743B3E" w:rsidP="007728C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6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03C95"/>
    <w:rsid w:val="001305FF"/>
    <w:rsid w:val="001872B2"/>
    <w:rsid w:val="0019355B"/>
    <w:rsid w:val="002A75CC"/>
    <w:rsid w:val="002B1A55"/>
    <w:rsid w:val="00305F20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51FC3"/>
    <w:rsid w:val="007728C1"/>
    <w:rsid w:val="007D1F5D"/>
    <w:rsid w:val="007D7D94"/>
    <w:rsid w:val="0083162A"/>
    <w:rsid w:val="00837E8F"/>
    <w:rsid w:val="008907B9"/>
    <w:rsid w:val="008A176E"/>
    <w:rsid w:val="00944EFC"/>
    <w:rsid w:val="00A00578"/>
    <w:rsid w:val="00A432B8"/>
    <w:rsid w:val="00A55CE1"/>
    <w:rsid w:val="00B05A7D"/>
    <w:rsid w:val="00C00FD6"/>
    <w:rsid w:val="00D15B91"/>
    <w:rsid w:val="00D60EBA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2018-05-17T19:01:00Z</dcterms:created>
  <dcterms:modified xsi:type="dcterms:W3CDTF">2018-05-18T18:32:00Z</dcterms:modified>
</cp:coreProperties>
</file>