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7B2AD9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B2AD9">
        <w:rPr>
          <w:rFonts w:ascii="Corbel" w:hAnsi="Corbel" w:cstheme="minorHAnsi"/>
          <w:b/>
          <w:sz w:val="28"/>
          <w:szCs w:val="28"/>
        </w:rPr>
        <w:t>1437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B2AD9">
        <w:rPr>
          <w:rFonts w:ascii="Corbel" w:hAnsi="Corbel" w:cstheme="minorHAnsi"/>
          <w:b/>
          <w:sz w:val="28"/>
          <w:szCs w:val="28"/>
        </w:rPr>
        <w:t>2018</w:t>
      </w:r>
    </w:p>
    <w:p w:rsidR="009A77A4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C07D32" w:rsidRDefault="008112F0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FD2829">
        <w:rPr>
          <w:rFonts w:ascii="Corbel" w:hAnsi="Corbel" w:cstheme="minorHAnsi"/>
          <w:b/>
          <w:sz w:val="26"/>
          <w:szCs w:val="26"/>
        </w:rPr>
        <w:t>Estudo de viabilidade técnica para adaptar a Rua Lázaro da Cruz Barbosa, Vila Nova Valinhos, em via de mão única.</w:t>
      </w:r>
    </w:p>
    <w:p w:rsidR="009A77A4" w:rsidRPr="00F04B9E" w:rsidRDefault="009A77A4" w:rsidP="0082791C">
      <w:pPr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1F5942" w:rsidRDefault="001F5942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75628" w:rsidRPr="001F5942" w:rsidRDefault="001F5942" w:rsidP="001F5942">
      <w:pPr>
        <w:pStyle w:val="PargrafodaLista"/>
        <w:numPr>
          <w:ilvl w:val="0"/>
          <w:numId w:val="7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Que a Secretaria de Trânsito realiza estudo de viabilidade técnica para adaptar a Rua Lázaro da Cruz Babosa, Vila Nova Valinhos, em via de mão única em toda a sua extensão.</w:t>
      </w:r>
    </w:p>
    <w:p w:rsidR="00275628" w:rsidRPr="00A0539E" w:rsidRDefault="00275628" w:rsidP="00275628">
      <w:pPr>
        <w:pStyle w:val="PargrafodaLista"/>
        <w:spacing w:after="0"/>
        <w:ind w:left="3195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650E5A" w:rsidRPr="00EF184F" w:rsidRDefault="00650E5A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1E4978">
        <w:rPr>
          <w:rFonts w:ascii="Corbel" w:hAnsi="Corbel" w:cstheme="minorHAnsi"/>
          <w:sz w:val="26"/>
          <w:szCs w:val="26"/>
        </w:rPr>
        <w:t>Moradores procuraram este Vereador solicitando a análise por parte da Secretaria de Trânsito pois a via é estreita, com alto fluxo de veículos e tem permissão de estacionamento nos dois sentidos.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1E4978">
        <w:rPr>
          <w:rFonts w:ascii="Corbel" w:hAnsi="Corbel" w:cstheme="minorHAnsi"/>
          <w:b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9A77A4">
        <w:rPr>
          <w:rFonts w:ascii="Corbel" w:hAnsi="Corbel" w:cstheme="minorHAnsi"/>
          <w:sz w:val="26"/>
          <w:szCs w:val="26"/>
        </w:rPr>
        <w:t>0</w:t>
      </w:r>
      <w:r w:rsidR="001E4978">
        <w:rPr>
          <w:rFonts w:ascii="Corbel" w:hAnsi="Corbel" w:cstheme="minorHAnsi"/>
          <w:sz w:val="26"/>
          <w:szCs w:val="26"/>
        </w:rPr>
        <w:t>9</w:t>
      </w:r>
      <w:r w:rsidR="009A77A4">
        <w:rPr>
          <w:rFonts w:ascii="Corbel" w:hAnsi="Corbel" w:cstheme="minorHAnsi"/>
          <w:sz w:val="26"/>
          <w:szCs w:val="26"/>
        </w:rPr>
        <w:t xml:space="preserve"> de maio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FF84240"/>
    <w:multiLevelType w:val="hybridMultilevel"/>
    <w:tmpl w:val="2BCA2DB4"/>
    <w:lvl w:ilvl="0" w:tplc="CC4E62E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4978"/>
    <w:rsid w:val="001F03D7"/>
    <w:rsid w:val="001F5942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1D2C"/>
    <w:rsid w:val="002B248F"/>
    <w:rsid w:val="002B330A"/>
    <w:rsid w:val="002B537D"/>
    <w:rsid w:val="002B7C9A"/>
    <w:rsid w:val="002C4FE7"/>
    <w:rsid w:val="002D31C8"/>
    <w:rsid w:val="00304DEA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E5A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B2AD9"/>
    <w:rsid w:val="007C2E64"/>
    <w:rsid w:val="007D523A"/>
    <w:rsid w:val="007F175A"/>
    <w:rsid w:val="007F412A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2829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299E-327F-4984-9096-8D672BB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6</cp:revision>
  <dcterms:created xsi:type="dcterms:W3CDTF">2018-05-09T11:16:00Z</dcterms:created>
  <dcterms:modified xsi:type="dcterms:W3CDTF">2018-05-10T11:00:00Z</dcterms:modified>
</cp:coreProperties>
</file>