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861846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861846">
        <w:rPr>
          <w:rFonts w:ascii="Verdana" w:hAnsi="Verdana"/>
          <w:b/>
          <w:sz w:val="24"/>
          <w:szCs w:val="24"/>
        </w:rPr>
        <w:t>776</w:t>
      </w:r>
      <w:r>
        <w:rPr>
          <w:rFonts w:ascii="Verdana" w:hAnsi="Verdana"/>
          <w:b/>
          <w:sz w:val="24"/>
          <w:szCs w:val="24"/>
        </w:rPr>
        <w:t>/</w:t>
      </w:r>
      <w:r w:rsidRPr="00861846">
        <w:rPr>
          <w:rFonts w:ascii="Verdana" w:hAnsi="Verdana"/>
          <w:b/>
          <w:sz w:val="24"/>
          <w:szCs w:val="24"/>
        </w:rPr>
        <w:t>2018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6F7F2C" w:rsidRPr="006F7F2C">
        <w:rPr>
          <w:rFonts w:ascii="Verdana" w:hAnsi="Verdana"/>
          <w:sz w:val="24"/>
          <w:szCs w:val="24"/>
        </w:rPr>
        <w:t xml:space="preserve"> </w:t>
      </w:r>
      <w:r w:rsidR="00E87E5B" w:rsidRPr="006F7F2C">
        <w:rPr>
          <w:rFonts w:ascii="Verdana" w:hAnsi="Verdana"/>
          <w:sz w:val="24"/>
          <w:szCs w:val="24"/>
        </w:rPr>
        <w:t>informações</w:t>
      </w:r>
      <w:r w:rsidR="00E87E5B">
        <w:rPr>
          <w:rFonts w:ascii="Verdana" w:hAnsi="Verdana"/>
          <w:sz w:val="24"/>
          <w:szCs w:val="24"/>
        </w:rPr>
        <w:t xml:space="preserve"> </w:t>
      </w:r>
      <w:r w:rsidR="00A12A0F">
        <w:rPr>
          <w:rFonts w:ascii="Verdana" w:hAnsi="Verdana"/>
          <w:sz w:val="24"/>
          <w:szCs w:val="24"/>
        </w:rPr>
        <w:t xml:space="preserve">referentes </w:t>
      </w:r>
      <w:r w:rsidR="001B32BD">
        <w:rPr>
          <w:rFonts w:ascii="Verdana" w:hAnsi="Verdana"/>
          <w:sz w:val="24"/>
          <w:szCs w:val="24"/>
        </w:rPr>
        <w:t>às</w:t>
      </w:r>
      <w:r w:rsidR="00CD1C44">
        <w:rPr>
          <w:rFonts w:ascii="Verdana" w:hAnsi="Verdana"/>
          <w:sz w:val="24"/>
          <w:szCs w:val="24"/>
        </w:rPr>
        <w:t xml:space="preserve"> queimadas urbanas.</w:t>
      </w: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D15B91" w:rsidRDefault="00D15B91" w:rsidP="00D15B91">
      <w:pPr>
        <w:jc w:val="both"/>
        <w:rPr>
          <w:rFonts w:ascii="Verdana" w:hAnsi="Verdana"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852211" w:rsidRDefault="00A00578" w:rsidP="00CD1C44">
      <w:pPr>
        <w:ind w:firstLine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CD1C44">
        <w:rPr>
          <w:rFonts w:ascii="Verdana" w:hAnsi="Verdana"/>
          <w:sz w:val="24"/>
          <w:szCs w:val="24"/>
        </w:rPr>
        <w:t>que passamos</w:t>
      </w:r>
      <w:r w:rsidR="001B32BD">
        <w:rPr>
          <w:rFonts w:ascii="Verdana" w:hAnsi="Verdana"/>
          <w:sz w:val="24"/>
          <w:szCs w:val="24"/>
        </w:rPr>
        <w:t xml:space="preserve"> por um período de estiagem e </w:t>
      </w:r>
      <w:r w:rsidR="00CD1C44">
        <w:rPr>
          <w:rFonts w:ascii="Verdana" w:hAnsi="Verdana"/>
          <w:sz w:val="24"/>
          <w:szCs w:val="24"/>
        </w:rPr>
        <w:t>frequente</w:t>
      </w:r>
      <w:r w:rsidR="001B32BD">
        <w:rPr>
          <w:rFonts w:ascii="Verdana" w:hAnsi="Verdana"/>
          <w:sz w:val="24"/>
          <w:szCs w:val="24"/>
        </w:rPr>
        <w:t>mente nos depara</w:t>
      </w:r>
      <w:r w:rsidR="00CD1C44">
        <w:rPr>
          <w:rFonts w:ascii="Verdana" w:hAnsi="Verdana"/>
          <w:sz w:val="24"/>
          <w:szCs w:val="24"/>
        </w:rPr>
        <w:t>mos com as queimadas que colocam em risco</w:t>
      </w:r>
      <w:r w:rsidR="001B32BD">
        <w:rPr>
          <w:rFonts w:ascii="Verdana" w:hAnsi="Verdana"/>
          <w:sz w:val="24"/>
          <w:szCs w:val="24"/>
        </w:rPr>
        <w:t xml:space="preserve"> o </w:t>
      </w:r>
      <w:r w:rsidR="00CD1C44">
        <w:rPr>
          <w:rFonts w:ascii="Verdana" w:hAnsi="Verdana"/>
          <w:sz w:val="24"/>
          <w:szCs w:val="24"/>
        </w:rPr>
        <w:t>ser humano e animais</w:t>
      </w:r>
      <w:r w:rsidR="00852211">
        <w:rPr>
          <w:rFonts w:ascii="Verdana" w:hAnsi="Verdana"/>
          <w:sz w:val="24"/>
          <w:szCs w:val="24"/>
        </w:rPr>
        <w:t xml:space="preserve">, </w:t>
      </w:r>
      <w:r w:rsidR="00FC78B9">
        <w:rPr>
          <w:rFonts w:ascii="Verdana" w:hAnsi="Verdana"/>
          <w:sz w:val="24"/>
          <w:szCs w:val="24"/>
        </w:rPr>
        <w:t>a</w:t>
      </w:r>
      <w:r w:rsidR="0083162A" w:rsidRPr="006F7F2C">
        <w:rPr>
          <w:rFonts w:ascii="Verdana" w:hAnsi="Verdana"/>
          <w:sz w:val="24"/>
          <w:szCs w:val="24"/>
        </w:rPr>
        <w:t xml:space="preserve"> Vereadora </w:t>
      </w:r>
      <w:r w:rsidR="005A4CEA" w:rsidRPr="006F7F2C">
        <w:rPr>
          <w:rFonts w:ascii="Verdana" w:hAnsi="Verdana"/>
          <w:b/>
          <w:sz w:val="24"/>
          <w:szCs w:val="24"/>
        </w:rPr>
        <w:t>Mô</w:t>
      </w:r>
      <w:r w:rsidR="00DC7F05" w:rsidRPr="006F7F2C">
        <w:rPr>
          <w:rFonts w:ascii="Verdana" w:hAnsi="Verdana"/>
          <w:b/>
          <w:sz w:val="24"/>
          <w:szCs w:val="24"/>
        </w:rPr>
        <w:t>nica Morandi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 de informações:</w:t>
      </w:r>
      <w:r w:rsidR="007D7D94">
        <w:rPr>
          <w:rFonts w:ascii="Verdana" w:hAnsi="Verdana"/>
          <w:sz w:val="24"/>
          <w:szCs w:val="24"/>
        </w:rPr>
        <w:t xml:space="preserve"> </w:t>
      </w:r>
    </w:p>
    <w:p w:rsidR="00CD1C44" w:rsidRDefault="00CD1C44" w:rsidP="00CD1C44">
      <w:pPr>
        <w:pStyle w:val="Pargrafoda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Existem programas de controle as queimadas?</w:t>
      </w:r>
    </w:p>
    <w:p w:rsidR="00CD1C44" w:rsidRDefault="00CD1C44" w:rsidP="00CD1C44">
      <w:pPr>
        <w:pStyle w:val="Pargrafoda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qual o departamento responsável?</w:t>
      </w:r>
    </w:p>
    <w:p w:rsidR="00CD1C44" w:rsidRDefault="00CD1C44" w:rsidP="00CD1C44">
      <w:pPr>
        <w:pStyle w:val="Pargrafoda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Como funciona?</w:t>
      </w:r>
    </w:p>
    <w:p w:rsidR="00CD1C44" w:rsidRDefault="00CD1C44" w:rsidP="00CD1C44">
      <w:pPr>
        <w:pStyle w:val="Pargrafoda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Quais os canais de informações ou denúncias? Existe plantão?</w:t>
      </w:r>
    </w:p>
    <w:p w:rsidR="001B32BD" w:rsidRDefault="001B32BD" w:rsidP="00CD1C44">
      <w:pPr>
        <w:pStyle w:val="Pargrafoda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É realizada campanha de conscientização para o perigo das queimadas?</w:t>
      </w:r>
    </w:p>
    <w:p w:rsidR="001B32BD" w:rsidRDefault="001B32BD" w:rsidP="00CD1C44">
      <w:pPr>
        <w:pStyle w:val="Pargrafoda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Existe divulgação dos canais de denúncia e emergência?</w:t>
      </w:r>
    </w:p>
    <w:p w:rsidR="001B32BD" w:rsidRDefault="001B32BD" w:rsidP="00CD1C44">
      <w:pPr>
        <w:pStyle w:val="Pargrafoda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Como é realizada a fiscalização com relação às queimadas criminosas?</w:t>
      </w:r>
    </w:p>
    <w:p w:rsidR="001B32BD" w:rsidRDefault="001B32BD" w:rsidP="00CD1C44">
      <w:pPr>
        <w:pStyle w:val="Pargrafoda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Quantas autuações foram feitas no exercício anterior?</w:t>
      </w:r>
    </w:p>
    <w:p w:rsidR="001B32BD" w:rsidRPr="00CD1C44" w:rsidRDefault="001B32BD" w:rsidP="001B32BD">
      <w:pPr>
        <w:pStyle w:val="PargrafodaLista"/>
        <w:ind w:left="786"/>
        <w:jc w:val="both"/>
        <w:rPr>
          <w:rFonts w:ascii="Verdana" w:hAnsi="Verdana"/>
          <w:sz w:val="24"/>
          <w:szCs w:val="24"/>
        </w:rPr>
      </w:pPr>
    </w:p>
    <w:p w:rsidR="00852211" w:rsidRPr="00852211" w:rsidRDefault="00852211" w:rsidP="00852211">
      <w:pPr>
        <w:ind w:left="426"/>
        <w:jc w:val="both"/>
        <w:rPr>
          <w:rFonts w:ascii="Verdana" w:hAnsi="Verdana"/>
          <w:sz w:val="24"/>
          <w:szCs w:val="24"/>
        </w:rPr>
      </w:pPr>
    </w:p>
    <w:p w:rsidR="00A55CE1" w:rsidRDefault="007D1F5D" w:rsidP="00227D53">
      <w:pPr>
        <w:ind w:left="3969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A432B8">
        <w:rPr>
          <w:rFonts w:ascii="Verdana" w:hAnsi="Verdana"/>
          <w:sz w:val="24"/>
          <w:szCs w:val="24"/>
        </w:rPr>
        <w:t xml:space="preserve"> </w:t>
      </w:r>
      <w:r w:rsidR="001B32BD">
        <w:rPr>
          <w:rFonts w:ascii="Verdana" w:hAnsi="Verdana"/>
          <w:sz w:val="24"/>
          <w:szCs w:val="24"/>
        </w:rPr>
        <w:t>27</w:t>
      </w:r>
      <w:r w:rsidR="00E87E5B">
        <w:rPr>
          <w:rFonts w:ascii="Verdana" w:hAnsi="Verdana"/>
          <w:sz w:val="24"/>
          <w:szCs w:val="24"/>
        </w:rPr>
        <w:t xml:space="preserve"> de </w:t>
      </w:r>
      <w:r w:rsidR="00CD0BE6">
        <w:rPr>
          <w:rFonts w:ascii="Verdana" w:hAnsi="Verdana"/>
          <w:sz w:val="24"/>
          <w:szCs w:val="24"/>
        </w:rPr>
        <w:t>abril</w:t>
      </w:r>
      <w:r w:rsidR="007728C1">
        <w:rPr>
          <w:rFonts w:ascii="Verdana" w:hAnsi="Verdana"/>
          <w:sz w:val="24"/>
          <w:szCs w:val="24"/>
        </w:rPr>
        <w:t xml:space="preserve"> de 2018</w:t>
      </w:r>
      <w:r w:rsidR="00DC7F05" w:rsidRPr="006F7F2C">
        <w:rPr>
          <w:rFonts w:ascii="Verdana" w:hAnsi="Verdana"/>
          <w:sz w:val="24"/>
          <w:szCs w:val="24"/>
        </w:rPr>
        <w:t>.</w:t>
      </w:r>
      <w:r w:rsidR="00837E8F">
        <w:rPr>
          <w:rFonts w:ascii="Verdana" w:hAnsi="Verdana"/>
          <w:sz w:val="24"/>
          <w:szCs w:val="24"/>
        </w:rPr>
        <w:t xml:space="preserve">   </w:t>
      </w:r>
    </w:p>
    <w:p w:rsidR="00A55CE1" w:rsidRDefault="00A55CE1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ind w:left="283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7728C1" w:rsidRDefault="007728C1" w:rsidP="007728C1">
      <w:pPr>
        <w:spacing w:after="0"/>
        <w:rPr>
          <w:rFonts w:ascii="Verdana" w:hAnsi="Verdana"/>
          <w:sz w:val="24"/>
          <w:szCs w:val="24"/>
        </w:rPr>
      </w:pPr>
    </w:p>
    <w:p w:rsidR="00DC7F05" w:rsidRPr="006F7F2C" w:rsidRDefault="008907B9" w:rsidP="007728C1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4C80802"/>
    <w:multiLevelType w:val="hybridMultilevel"/>
    <w:tmpl w:val="40020F22"/>
    <w:lvl w:ilvl="0" w:tplc="1ADCAFF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81DEF"/>
    <w:rsid w:val="000D0091"/>
    <w:rsid w:val="000F3625"/>
    <w:rsid w:val="000F7969"/>
    <w:rsid w:val="001305FF"/>
    <w:rsid w:val="001872B2"/>
    <w:rsid w:val="0019355B"/>
    <w:rsid w:val="001A0B97"/>
    <w:rsid w:val="001B32BD"/>
    <w:rsid w:val="00227D53"/>
    <w:rsid w:val="00233516"/>
    <w:rsid w:val="002A75CC"/>
    <w:rsid w:val="002B1A55"/>
    <w:rsid w:val="00305F20"/>
    <w:rsid w:val="003C1B50"/>
    <w:rsid w:val="003C30A1"/>
    <w:rsid w:val="00461068"/>
    <w:rsid w:val="0048011C"/>
    <w:rsid w:val="00531099"/>
    <w:rsid w:val="005A4CEA"/>
    <w:rsid w:val="005B5332"/>
    <w:rsid w:val="005E0E60"/>
    <w:rsid w:val="005E7DA5"/>
    <w:rsid w:val="006F7F2C"/>
    <w:rsid w:val="00743B3E"/>
    <w:rsid w:val="007728C1"/>
    <w:rsid w:val="007D1F5D"/>
    <w:rsid w:val="007D7D94"/>
    <w:rsid w:val="0083162A"/>
    <w:rsid w:val="00837E8F"/>
    <w:rsid w:val="00852211"/>
    <w:rsid w:val="00861846"/>
    <w:rsid w:val="008907B9"/>
    <w:rsid w:val="008A176E"/>
    <w:rsid w:val="00A00578"/>
    <w:rsid w:val="00A12A0F"/>
    <w:rsid w:val="00A432B8"/>
    <w:rsid w:val="00A55CE1"/>
    <w:rsid w:val="00B05A7D"/>
    <w:rsid w:val="00C00FD6"/>
    <w:rsid w:val="00C07500"/>
    <w:rsid w:val="00CD0BE6"/>
    <w:rsid w:val="00CD1C44"/>
    <w:rsid w:val="00D15B91"/>
    <w:rsid w:val="00D60EBA"/>
    <w:rsid w:val="00DB4195"/>
    <w:rsid w:val="00DC7F05"/>
    <w:rsid w:val="00DD514B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cp:lastPrinted>2017-08-31T17:32:00Z</cp:lastPrinted>
  <dcterms:created xsi:type="dcterms:W3CDTF">2018-04-27T13:21:00Z</dcterms:created>
  <dcterms:modified xsi:type="dcterms:W3CDTF">2018-04-27T16:20:00Z</dcterms:modified>
</cp:coreProperties>
</file>