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511D0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7511D0">
        <w:rPr>
          <w:rFonts w:ascii="Verdana" w:hAnsi="Verdana" w:cs="Arial"/>
          <w:b/>
          <w:sz w:val="24"/>
          <w:szCs w:val="24"/>
        </w:rPr>
        <w:t>1319</w:t>
      </w:r>
      <w:r>
        <w:rPr>
          <w:rFonts w:ascii="Verdana" w:hAnsi="Verdana" w:cs="Arial"/>
          <w:b/>
          <w:sz w:val="24"/>
          <w:szCs w:val="24"/>
        </w:rPr>
        <w:t>/</w:t>
      </w:r>
      <w:r w:rsidRPr="007511D0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6438AC">
        <w:rPr>
          <w:rFonts w:ascii="Verdana" w:hAnsi="Verdana" w:cs="Arial"/>
          <w:sz w:val="24"/>
          <w:szCs w:val="24"/>
        </w:rPr>
        <w:t>substituir placa</w:t>
      </w:r>
      <w:r w:rsidR="00575640">
        <w:rPr>
          <w:rFonts w:ascii="Verdana" w:hAnsi="Verdana" w:cs="Arial"/>
          <w:sz w:val="24"/>
          <w:szCs w:val="24"/>
        </w:rPr>
        <w:t>s</w:t>
      </w:r>
      <w:r w:rsidR="006438AC">
        <w:rPr>
          <w:rFonts w:ascii="Verdana" w:hAnsi="Verdana" w:cs="Arial"/>
          <w:sz w:val="24"/>
          <w:szCs w:val="24"/>
        </w:rPr>
        <w:t xml:space="preserve"> de denominação de logradouro público da Ru</w:t>
      </w:r>
      <w:r w:rsidR="007F0FE5">
        <w:rPr>
          <w:rFonts w:ascii="Verdana" w:hAnsi="Verdana" w:cs="Arial"/>
          <w:sz w:val="24"/>
          <w:szCs w:val="24"/>
        </w:rPr>
        <w:t>a</w:t>
      </w:r>
      <w:r w:rsidR="00135813">
        <w:rPr>
          <w:rFonts w:ascii="Verdana" w:hAnsi="Verdana" w:cs="Arial"/>
          <w:sz w:val="24"/>
          <w:szCs w:val="24"/>
        </w:rPr>
        <w:t xml:space="preserve"> </w:t>
      </w:r>
      <w:r w:rsidR="00135813" w:rsidRPr="00135813">
        <w:rPr>
          <w:rFonts w:ascii="Verdana" w:hAnsi="Verdana" w:cs="Arial"/>
          <w:sz w:val="24"/>
          <w:szCs w:val="24"/>
        </w:rPr>
        <w:t xml:space="preserve"> Egas Correia Viana</w:t>
      </w:r>
      <w:r w:rsidR="00666354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575640" w:rsidRDefault="00575640" w:rsidP="00816096">
      <w:pPr>
        <w:spacing w:after="159"/>
        <w:ind w:firstLine="70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7F0FE5">
        <w:rPr>
          <w:rFonts w:ascii="Verdana" w:hAnsi="Verdana" w:cs="Arial"/>
          <w:sz w:val="24"/>
          <w:szCs w:val="24"/>
        </w:rPr>
        <w:t xml:space="preserve"> o estado de conservação</w:t>
      </w:r>
      <w:r w:rsidR="006438AC">
        <w:rPr>
          <w:rFonts w:ascii="Verdana" w:hAnsi="Verdana" w:cs="Arial"/>
          <w:sz w:val="24"/>
          <w:szCs w:val="24"/>
        </w:rPr>
        <w:t xml:space="preserve"> da</w:t>
      </w:r>
      <w:r w:rsidR="00575640">
        <w:rPr>
          <w:rFonts w:ascii="Verdana" w:hAnsi="Verdana" w:cs="Arial"/>
          <w:sz w:val="24"/>
          <w:szCs w:val="24"/>
        </w:rPr>
        <w:t>s</w:t>
      </w:r>
      <w:r w:rsidR="006438AC">
        <w:rPr>
          <w:rFonts w:ascii="Verdana" w:hAnsi="Verdana" w:cs="Arial"/>
          <w:sz w:val="24"/>
          <w:szCs w:val="24"/>
        </w:rPr>
        <w:t xml:space="preserve"> placa</w:t>
      </w:r>
      <w:r w:rsidR="00575640">
        <w:rPr>
          <w:rFonts w:ascii="Verdana" w:hAnsi="Verdana" w:cs="Arial"/>
          <w:sz w:val="24"/>
          <w:szCs w:val="24"/>
        </w:rPr>
        <w:t>s</w:t>
      </w:r>
      <w:r w:rsidR="006438AC">
        <w:rPr>
          <w:rFonts w:ascii="Verdana" w:hAnsi="Verdana" w:cs="Arial"/>
          <w:sz w:val="24"/>
          <w:szCs w:val="24"/>
        </w:rPr>
        <w:t xml:space="preserve"> de denominação de logradouro público</w:t>
      </w:r>
      <w:r w:rsidR="007F0FE5">
        <w:rPr>
          <w:rFonts w:ascii="Verdana" w:hAnsi="Verdana" w:cs="Arial"/>
          <w:sz w:val="24"/>
          <w:szCs w:val="24"/>
        </w:rPr>
        <w:t xml:space="preserve"> que se encontra</w:t>
      </w:r>
      <w:r w:rsidR="00666354">
        <w:rPr>
          <w:rFonts w:ascii="Verdana" w:hAnsi="Verdana" w:cs="Arial"/>
          <w:sz w:val="24"/>
          <w:szCs w:val="24"/>
        </w:rPr>
        <w:t>m</w:t>
      </w:r>
      <w:r w:rsidR="00A66AB7">
        <w:rPr>
          <w:rFonts w:ascii="Verdana" w:hAnsi="Verdana" w:cs="Arial"/>
          <w:sz w:val="24"/>
          <w:szCs w:val="24"/>
        </w:rPr>
        <w:t xml:space="preserve"> deterioradas</w:t>
      </w:r>
      <w:r w:rsidR="00C02184">
        <w:rPr>
          <w:rFonts w:ascii="Verdana" w:hAnsi="Verdana" w:cs="Arial"/>
          <w:sz w:val="24"/>
          <w:szCs w:val="24"/>
        </w:rPr>
        <w:t>,</w:t>
      </w:r>
      <w:r w:rsidR="007F0FE5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57564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Default="00EE67BE" w:rsidP="006438AC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6438AC">
        <w:rPr>
          <w:rFonts w:ascii="Verdana" w:hAnsi="Verdana" w:cs="Arial"/>
          <w:sz w:val="24"/>
          <w:szCs w:val="24"/>
        </w:rPr>
        <w:t>Que seja realizada a substituição da</w:t>
      </w:r>
      <w:r w:rsidR="00575640">
        <w:rPr>
          <w:rFonts w:ascii="Verdana" w:hAnsi="Verdana" w:cs="Arial"/>
          <w:sz w:val="24"/>
          <w:szCs w:val="24"/>
        </w:rPr>
        <w:t>s</w:t>
      </w:r>
      <w:r w:rsidR="006438AC">
        <w:rPr>
          <w:rFonts w:ascii="Verdana" w:hAnsi="Verdana" w:cs="Arial"/>
          <w:sz w:val="24"/>
          <w:szCs w:val="24"/>
        </w:rPr>
        <w:t xml:space="preserve"> placa</w:t>
      </w:r>
      <w:r w:rsidR="00575640">
        <w:rPr>
          <w:rFonts w:ascii="Verdana" w:hAnsi="Verdana" w:cs="Arial"/>
          <w:sz w:val="24"/>
          <w:szCs w:val="24"/>
        </w:rPr>
        <w:t>s</w:t>
      </w:r>
      <w:r w:rsidR="006438AC">
        <w:rPr>
          <w:rFonts w:ascii="Verdana" w:hAnsi="Verdana" w:cs="Arial"/>
          <w:sz w:val="24"/>
          <w:szCs w:val="24"/>
        </w:rPr>
        <w:t xml:space="preserve"> de denominação de logradouro público </w:t>
      </w:r>
      <w:r w:rsidR="00A66AB7">
        <w:rPr>
          <w:rFonts w:ascii="Verdana" w:hAnsi="Verdana" w:cs="Arial"/>
          <w:sz w:val="24"/>
          <w:szCs w:val="24"/>
        </w:rPr>
        <w:t xml:space="preserve">em toda extensão </w:t>
      </w:r>
      <w:r w:rsidR="006438AC">
        <w:rPr>
          <w:rFonts w:ascii="Verdana" w:hAnsi="Verdana" w:cs="Arial"/>
          <w:sz w:val="24"/>
          <w:szCs w:val="24"/>
        </w:rPr>
        <w:t xml:space="preserve">da Rua </w:t>
      </w:r>
      <w:r w:rsidR="00135813">
        <w:rPr>
          <w:rFonts w:ascii="Verdana" w:hAnsi="Verdana" w:cs="Arial"/>
          <w:sz w:val="24"/>
          <w:szCs w:val="24"/>
        </w:rPr>
        <w:t>Egas Correia Viana</w:t>
      </w:r>
      <w:r w:rsidR="007F0FE5">
        <w:rPr>
          <w:rFonts w:ascii="Verdana" w:hAnsi="Verdana" w:cs="Arial"/>
          <w:sz w:val="24"/>
          <w:szCs w:val="24"/>
        </w:rPr>
        <w:t xml:space="preserve">, no </w:t>
      </w:r>
      <w:r w:rsidR="00A66AB7">
        <w:rPr>
          <w:rFonts w:ascii="Verdana" w:hAnsi="Verdana" w:cs="Arial"/>
          <w:sz w:val="24"/>
          <w:szCs w:val="24"/>
        </w:rPr>
        <w:t>bairro Chácaras São Bento.</w:t>
      </w:r>
    </w:p>
    <w:p w:rsidR="006438AC" w:rsidRDefault="006438AC" w:rsidP="006438AC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C1396" w:rsidRDefault="004F17D0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 23</w:t>
      </w:r>
      <w:r w:rsidR="006438AC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 xml:space="preserve">de </w:t>
      </w:r>
      <w:r w:rsidR="006438AC">
        <w:rPr>
          <w:rFonts w:ascii="Verdana" w:hAnsi="Verdana" w:cs="Arial"/>
          <w:sz w:val="24"/>
          <w:szCs w:val="24"/>
        </w:rPr>
        <w:t>abril</w:t>
      </w:r>
      <w:r w:rsidR="007F0FE5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6C1396" w:rsidRDefault="006C1396" w:rsidP="006C1396">
      <w:pPr>
        <w:spacing w:after="159"/>
        <w:ind w:left="2268"/>
        <w:jc w:val="both"/>
        <w:rPr>
          <w:rFonts w:ascii="Verdana" w:hAnsi="Verdana" w:cs="Arial"/>
          <w:sz w:val="24"/>
          <w:szCs w:val="24"/>
        </w:rPr>
      </w:pPr>
    </w:p>
    <w:p w:rsidR="006C1396" w:rsidRDefault="006C1396" w:rsidP="006C1396">
      <w:pPr>
        <w:spacing w:after="159"/>
        <w:ind w:left="2268"/>
        <w:jc w:val="both"/>
        <w:rPr>
          <w:rFonts w:ascii="Verdana" w:hAnsi="Verdana" w:cs="Arial"/>
          <w:sz w:val="24"/>
          <w:szCs w:val="24"/>
        </w:rPr>
      </w:pPr>
    </w:p>
    <w:p w:rsidR="00857B55" w:rsidRDefault="00857B55" w:rsidP="006C1396">
      <w:pPr>
        <w:spacing w:after="159"/>
        <w:ind w:left="2268"/>
        <w:jc w:val="both"/>
        <w:rPr>
          <w:rFonts w:ascii="Verdana" w:hAnsi="Verdana" w:cs="Arial"/>
          <w:sz w:val="24"/>
          <w:szCs w:val="24"/>
        </w:rPr>
      </w:pPr>
    </w:p>
    <w:p w:rsidR="006C1396" w:rsidRDefault="006C1396" w:rsidP="006C1396">
      <w:pPr>
        <w:spacing w:after="159"/>
        <w:ind w:left="226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__________________________</w:t>
      </w:r>
    </w:p>
    <w:p w:rsidR="006C1396" w:rsidRPr="002C5F60" w:rsidRDefault="006C1396" w:rsidP="006C1396">
      <w:pPr>
        <w:spacing w:after="159"/>
        <w:ind w:left="2268"/>
        <w:jc w:val="both"/>
        <w:rPr>
          <w:rFonts w:ascii="Verdana" w:hAnsi="Verdana" w:cs="Arial"/>
          <w:b/>
          <w:sz w:val="24"/>
          <w:szCs w:val="24"/>
        </w:rPr>
      </w:pPr>
      <w:r w:rsidRPr="002C5F60">
        <w:rPr>
          <w:rFonts w:ascii="Verdana" w:hAnsi="Verdana" w:cs="Arial"/>
          <w:b/>
          <w:sz w:val="24"/>
          <w:szCs w:val="24"/>
        </w:rPr>
        <w:t xml:space="preserve">                    Mônica Morandi</w:t>
      </w:r>
    </w:p>
    <w:p w:rsidR="006C1396" w:rsidRDefault="006C1396" w:rsidP="006C1396">
      <w:pPr>
        <w:spacing w:after="159"/>
        <w:ind w:left="2268"/>
        <w:jc w:val="both"/>
        <w:rPr>
          <w:rFonts w:ascii="Verdana" w:hAnsi="Verdana" w:cs="Arial"/>
          <w:sz w:val="24"/>
          <w:szCs w:val="24"/>
        </w:rPr>
      </w:pPr>
      <w:r w:rsidRPr="002C5F60">
        <w:rPr>
          <w:rFonts w:ascii="Verdana" w:hAnsi="Verdana" w:cs="Arial"/>
          <w:b/>
          <w:sz w:val="24"/>
          <w:szCs w:val="24"/>
        </w:rPr>
        <w:tab/>
      </w:r>
      <w:r w:rsidRPr="002C5F60">
        <w:rPr>
          <w:rFonts w:ascii="Verdana" w:hAnsi="Verdana" w:cs="Arial"/>
          <w:b/>
          <w:sz w:val="24"/>
          <w:szCs w:val="24"/>
        </w:rPr>
        <w:tab/>
        <w:t xml:space="preserve">           Vereadora</w:t>
      </w: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135813" w:rsidRDefault="00135813" w:rsidP="00A66AB7">
      <w:pPr>
        <w:spacing w:after="159"/>
        <w:jc w:val="both"/>
        <w:rPr>
          <w:rFonts w:ascii="Verdana" w:hAnsi="Verdana"/>
          <w:sz w:val="24"/>
          <w:szCs w:val="24"/>
        </w:rPr>
      </w:pPr>
    </w:p>
    <w:p w:rsidR="00135813" w:rsidRDefault="00503483" w:rsidP="00A66AB7">
      <w:pPr>
        <w:spacing w:after="159"/>
        <w:jc w:val="both"/>
        <w:rPr>
          <w:rFonts w:ascii="Verdana" w:hAnsi="Verdana"/>
          <w:sz w:val="24"/>
          <w:szCs w:val="24"/>
        </w:rPr>
      </w:pPr>
      <w:r w:rsidRPr="00503483">
        <w:rPr>
          <w:rFonts w:ascii="Verdana" w:hAnsi="Verdana"/>
          <w:sz w:val="24"/>
          <w:szCs w:val="24"/>
        </w:rPr>
        <w:t>Foto anexa</w:t>
      </w:r>
    </w:p>
    <w:p w:rsidR="00135813" w:rsidRDefault="00135813" w:rsidP="00135813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93544" cy="7324725"/>
            <wp:effectExtent l="19050" t="19050" r="11906" b="28575"/>
            <wp:docPr id="16" name="Imagem 16" descr="https://scontent-gru2-1.xx.fbcdn.net/v/t1.15752-9/31123430_10216643761835901_2524557488548741120_n.jpg?_nc_cat=0&amp;oh=608bd501cbb5906a872bd85a4d8c198b&amp;oe=5B702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gru2-1.xx.fbcdn.net/v/t1.15752-9/31123430_10216643761835901_2524557488548741120_n.jpg?_nc_cat=0&amp;oh=608bd501cbb5906a872bd85a4d8c198b&amp;oe=5B7020A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692" cy="732225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B7" w:rsidRPr="00503483" w:rsidRDefault="00A66AB7" w:rsidP="00A66AB7">
      <w:pPr>
        <w:spacing w:after="159"/>
        <w:jc w:val="center"/>
        <w:rPr>
          <w:rFonts w:ascii="Verdana" w:hAnsi="Verdana"/>
          <w:sz w:val="24"/>
          <w:szCs w:val="24"/>
        </w:rPr>
      </w:pPr>
    </w:p>
    <w:sectPr w:rsidR="00A66AB7" w:rsidRPr="00503483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94" w:rsidRDefault="009E3494">
      <w:r>
        <w:separator/>
      </w:r>
    </w:p>
  </w:endnote>
  <w:endnote w:type="continuationSeparator" w:id="0">
    <w:p w:rsidR="009E3494" w:rsidRDefault="009E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94" w:rsidRDefault="009E3494">
      <w:r>
        <w:separator/>
      </w:r>
    </w:p>
  </w:footnote>
  <w:footnote w:type="continuationSeparator" w:id="0">
    <w:p w:rsidR="009E3494" w:rsidRDefault="009E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B7B86"/>
    <w:rsid w:val="00135813"/>
    <w:rsid w:val="00160E50"/>
    <w:rsid w:val="00171550"/>
    <w:rsid w:val="001D66E1"/>
    <w:rsid w:val="00222C09"/>
    <w:rsid w:val="0028358D"/>
    <w:rsid w:val="002C5F60"/>
    <w:rsid w:val="0032403E"/>
    <w:rsid w:val="004253B7"/>
    <w:rsid w:val="004F17D0"/>
    <w:rsid w:val="00503483"/>
    <w:rsid w:val="005120DA"/>
    <w:rsid w:val="00575640"/>
    <w:rsid w:val="006209BD"/>
    <w:rsid w:val="006222AC"/>
    <w:rsid w:val="006438AC"/>
    <w:rsid w:val="00666354"/>
    <w:rsid w:val="006B0372"/>
    <w:rsid w:val="006C1396"/>
    <w:rsid w:val="0071216B"/>
    <w:rsid w:val="007511D0"/>
    <w:rsid w:val="007A1042"/>
    <w:rsid w:val="007F0FE5"/>
    <w:rsid w:val="00816096"/>
    <w:rsid w:val="0082596C"/>
    <w:rsid w:val="00857B55"/>
    <w:rsid w:val="00870A2D"/>
    <w:rsid w:val="008D5D61"/>
    <w:rsid w:val="009147E8"/>
    <w:rsid w:val="0093250F"/>
    <w:rsid w:val="009848B7"/>
    <w:rsid w:val="00991605"/>
    <w:rsid w:val="009E3494"/>
    <w:rsid w:val="00A54B3C"/>
    <w:rsid w:val="00A66AB7"/>
    <w:rsid w:val="00A70988"/>
    <w:rsid w:val="00AD3B44"/>
    <w:rsid w:val="00B36C5F"/>
    <w:rsid w:val="00C02184"/>
    <w:rsid w:val="00C4247B"/>
    <w:rsid w:val="00C56B81"/>
    <w:rsid w:val="00CE2057"/>
    <w:rsid w:val="00D47D77"/>
    <w:rsid w:val="00DC099E"/>
    <w:rsid w:val="00E52FFA"/>
    <w:rsid w:val="00E859A0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222C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22C09"/>
    <w:pPr>
      <w:spacing w:after="140" w:line="288" w:lineRule="auto"/>
    </w:pPr>
  </w:style>
  <w:style w:type="paragraph" w:styleId="Lista">
    <w:name w:val="List"/>
    <w:basedOn w:val="Corpodetexto"/>
    <w:rsid w:val="00222C09"/>
    <w:rPr>
      <w:rFonts w:cs="Arial"/>
    </w:rPr>
  </w:style>
  <w:style w:type="paragraph" w:styleId="Legenda">
    <w:name w:val="caption"/>
    <w:basedOn w:val="Normal"/>
    <w:qFormat/>
    <w:rsid w:val="00222C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22C09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2018-04-20T18:01:00Z</cp:lastPrinted>
  <dcterms:created xsi:type="dcterms:W3CDTF">2018-04-20T18:07:00Z</dcterms:created>
  <dcterms:modified xsi:type="dcterms:W3CDTF">2018-04-23T18:49:00Z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