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A" w:rsidRDefault="006478CA" w:rsidP="006478CA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SENHOR PRESIDENTE</w:t>
      </w:r>
    </w:p>
    <w:p w:rsidR="006478CA" w:rsidRPr="009147DD" w:rsidRDefault="006478CA" w:rsidP="006478CA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NOBRES VEREADORES</w:t>
      </w:r>
    </w:p>
    <w:p w:rsidR="006478CA" w:rsidRPr="009147DD" w:rsidRDefault="006478CA" w:rsidP="006478CA">
      <w:pPr>
        <w:spacing w:after="0" w:line="240" w:lineRule="auto"/>
        <w:ind w:right="283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9147DD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9147DD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line="240" w:lineRule="auto"/>
        <w:ind w:right="283"/>
        <w:jc w:val="both"/>
        <w:rPr>
          <w:rFonts w:ascii="Bookman Old Style" w:eastAsia="Times New Roman" w:hAnsi="Bookman Old Style"/>
          <w:b/>
          <w:bCs/>
          <w:i/>
          <w:iCs/>
          <w:lang w:eastAsia="pt-BR"/>
        </w:rPr>
      </w:pPr>
      <w:r w:rsidRPr="009147D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O Vereador </w:t>
      </w:r>
      <w:r w:rsidRPr="009147DD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RODRIGO TOLOI</w:t>
      </w:r>
      <w:r w:rsidRPr="009147DD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apresenta aos demais vereadores desta Casa de Leis, para a devida apreciação e apro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vação, o incluso projeto de lei</w:t>
      </w:r>
      <w:r w:rsidRPr="00687BB9">
        <w:rPr>
          <w:rFonts w:ascii="Bookman Old Style" w:eastAsia="Times New Roman" w:hAnsi="Bookman Old Style"/>
          <w:b/>
          <w:bCs/>
          <w:lang w:eastAsia="pt-BR"/>
        </w:rPr>
        <w:t xml:space="preserve"> QUE </w:t>
      </w:r>
      <w:r w:rsidRPr="00687BB9">
        <w:rPr>
          <w:rFonts w:ascii="Bookman Old Style" w:eastAsia="Times New Roman" w:hAnsi="Bookman Old Style"/>
          <w:b/>
          <w:bCs/>
          <w:i/>
          <w:iCs/>
          <w:lang w:eastAsia="pt-BR"/>
        </w:rPr>
        <w:t>“Institui o Programa Permanente de Treinamento e Reciclagem de motoristas, cobradores e fiscais de empresas de transporte coletivo para atendimento a idosos, gestantes e pessoas com necessidades especiais, conforme especifica</w:t>
      </w:r>
      <w:proofErr w:type="gramStart"/>
      <w:r w:rsidRPr="00687BB9">
        <w:rPr>
          <w:rFonts w:ascii="Bookman Old Style" w:eastAsia="Times New Roman" w:hAnsi="Bookman Old Style"/>
          <w:b/>
          <w:bCs/>
          <w:i/>
          <w:iCs/>
          <w:lang w:eastAsia="pt-BR"/>
        </w:rPr>
        <w:t>”</w:t>
      </w:r>
      <w:proofErr w:type="gramEnd"/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JUSTIFICATIVA</w:t>
      </w:r>
      <w:r w:rsidRPr="00687BB9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ab/>
      </w:r>
      <w:r w:rsidRPr="00687BB9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ab/>
      </w: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presente propositura visa institui o Programa Permanente de Treinamento e Reciclagem de motoristas, cobradores e fiscais de empresas de transporte coletivo para atendimento a idosos, gestantes e pessoas com necessidades especiais.</w:t>
      </w: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Em que pese </w:t>
      </w:r>
      <w:proofErr w:type="gramStart"/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a</w:t>
      </w:r>
      <w:proofErr w:type="gramEnd"/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boa vontade de muitas empresas, tal medida contribuirá ainda mais para a melhoria da qualidade do serviço público de transporte o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ferecido no Município de Valinhos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aperfeiçoando a relação entre os profissionais desse setor e seus usuários. </w:t>
      </w: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Essa lei objetiva atingir principalmente os usuários preferenciais do transporte coletivo municipal, que evidentemente necessitam de tratamento diferenciado e cuidados específicos quando da utilização desse serviço.</w:t>
      </w: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 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Por outro lado, irá possibilitar maior aperfeiçoamento profissional desses motoristas, cobradores e fiscais, tornando suas atividades mais eficientes e gratificantes.</w:t>
      </w: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lastRenderedPageBreak/>
        <w:t xml:space="preserve">                                   </w:t>
      </w:r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Espera-se, portanto, que seja o presente projeto aprovado por todos os Nobres </w:t>
      </w:r>
      <w:proofErr w:type="gramStart"/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Edis</w:t>
      </w:r>
      <w:proofErr w:type="gramEnd"/>
      <w:r w:rsidRPr="00687BB9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 Valinhos, 19 de abril de 2018.</w:t>
      </w: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6478CA" w:rsidRPr="00687BB9" w:rsidRDefault="006478CA" w:rsidP="006478CA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478CA" w:rsidRPr="003214B6" w:rsidRDefault="006478CA" w:rsidP="006478CA">
      <w:pPr>
        <w:spacing w:after="120" w:line="240" w:lineRule="auto"/>
        <w:ind w:firstLine="283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6478CA" w:rsidRPr="003214B6" w:rsidRDefault="006478CA" w:rsidP="006478CA">
      <w:pPr>
        <w:spacing w:after="120" w:line="240" w:lineRule="auto"/>
        <w:ind w:firstLine="2835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t-BR"/>
        </w:rPr>
      </w:pPr>
    </w:p>
    <w:p w:rsidR="006478CA" w:rsidRDefault="006478CA" w:rsidP="006478CA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6"/>
          <w:szCs w:val="26"/>
          <w:lang w:eastAsia="pt-BR"/>
        </w:rPr>
      </w:pPr>
    </w:p>
    <w:p w:rsidR="006478CA" w:rsidRDefault="006478CA" w:rsidP="006478CA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6"/>
          <w:szCs w:val="26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iCs/>
          <w:sz w:val="26"/>
          <w:szCs w:val="26"/>
          <w:lang w:eastAsia="pt-BR"/>
        </w:rPr>
        <w:t>RODRIGO TOLOI</w:t>
      </w:r>
    </w:p>
    <w:p w:rsidR="006478CA" w:rsidRPr="003214B6" w:rsidRDefault="006478CA" w:rsidP="006478CA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3214B6">
        <w:rPr>
          <w:rFonts w:ascii="Bookman Old Style" w:eastAsia="Times New Roman" w:hAnsi="Bookman Old Style" w:cs="Times New Roman"/>
          <w:b/>
          <w:bCs/>
          <w:iCs/>
          <w:sz w:val="26"/>
          <w:szCs w:val="26"/>
          <w:lang w:eastAsia="pt-BR"/>
        </w:rPr>
        <w:t>Vereador</w:t>
      </w:r>
    </w:p>
    <w:p w:rsidR="006478CA" w:rsidRDefault="006478CA">
      <w:pPr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br w:type="page"/>
      </w:r>
    </w:p>
    <w:p w:rsidR="009147DD" w:rsidRDefault="009147DD" w:rsidP="00743D8B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3214B6" w:rsidRDefault="00743D8B" w:rsidP="009147DD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                                          </w:t>
      </w:r>
      <w:r w:rsidR="00163386">
        <w:rPr>
          <w:rFonts w:ascii="Bookman Old Style" w:eastAsia="Times New Roman" w:hAnsi="Bookman Old Style" w:cs="Times New Roman"/>
          <w:sz w:val="24"/>
          <w:szCs w:val="24"/>
          <w:lang w:eastAsia="pt-BR"/>
        </w:rPr>
        <w:t>P</w:t>
      </w:r>
      <w:r w:rsid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ROJETO DE LEI nº</w:t>
      </w:r>
      <w:r w:rsidR="00D868E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97</w:t>
      </w:r>
      <w:bookmarkStart w:id="0" w:name="_GoBack"/>
      <w:bookmarkEnd w:id="0"/>
      <w:r w:rsid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/2018</w:t>
      </w:r>
    </w:p>
    <w:p w:rsidR="009147DD" w:rsidRDefault="009147DD" w:rsidP="009147DD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163386" w:rsidRDefault="0016338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163386" w:rsidRPr="003214B6" w:rsidRDefault="0016338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Arial"/>
          <w:b/>
          <w:sz w:val="12"/>
          <w:szCs w:val="12"/>
          <w:lang w:eastAsia="pt-BR"/>
        </w:rPr>
      </w:pPr>
    </w:p>
    <w:p w:rsidR="00083F35" w:rsidRPr="00083F35" w:rsidRDefault="00083F35" w:rsidP="00083F35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t-BR"/>
        </w:rPr>
      </w:pPr>
    </w:p>
    <w:p w:rsidR="00083F35" w:rsidRPr="00083F35" w:rsidRDefault="00083F35" w:rsidP="00083F35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t-BR"/>
        </w:rPr>
        <w:t xml:space="preserve">  PROJETO DE LEI</w:t>
      </w:r>
      <w:r w:rsidRPr="00083F3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t-BR"/>
        </w:rPr>
        <w:t xml:space="preserve"> QUE </w:t>
      </w:r>
      <w:r w:rsidRPr="00083F3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t-BR"/>
        </w:rPr>
        <w:t>“Institui o Programa Permanente de Treinamento e Reciclagem de motoristas, cobradores e fiscais de empresas de transporte coletivo para atendimento a idosos, gestantes e pessoas com necessidades especiais, conforme especifica</w:t>
      </w:r>
      <w:proofErr w:type="gramStart"/>
      <w:r w:rsidRPr="00083F3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t-BR"/>
        </w:rPr>
        <w:t>”</w:t>
      </w:r>
      <w:proofErr w:type="gramEnd"/>
    </w:p>
    <w:p w:rsidR="00163386" w:rsidRDefault="0016338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163386" w:rsidRDefault="0016338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163386" w:rsidRDefault="0016338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ab/>
      </w:r>
    </w:p>
    <w:p w:rsidR="003214B6" w:rsidRPr="003214B6" w:rsidRDefault="003214B6" w:rsidP="003214B6">
      <w:pPr>
        <w:tabs>
          <w:tab w:val="left" w:pos="1440"/>
          <w:tab w:val="left" w:pos="2160"/>
          <w:tab w:val="left" w:pos="3600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after="0" w:line="240" w:lineRule="auto"/>
        <w:ind w:left="4395"/>
        <w:jc w:val="both"/>
        <w:rPr>
          <w:rFonts w:ascii="Bookman Old Style" w:eastAsia="Times New Roman" w:hAnsi="Bookman Old Style" w:cs="Arial"/>
          <w:sz w:val="12"/>
          <w:szCs w:val="12"/>
          <w:lang w:eastAsia="pt-BR"/>
        </w:rPr>
      </w:pPr>
      <w:r w:rsidRPr="003214B6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</w:p>
    <w:p w:rsidR="00163386" w:rsidRDefault="00163386" w:rsidP="003214B6">
      <w:pPr>
        <w:spacing w:after="120" w:line="240" w:lineRule="auto"/>
        <w:ind w:right="284" w:firstLine="283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A CÂMARA DE VALINHOS APROVA</w:t>
      </w:r>
    </w:p>
    <w:p w:rsidR="00163386" w:rsidRDefault="00163386" w:rsidP="003214B6">
      <w:pPr>
        <w:spacing w:after="120" w:line="240" w:lineRule="auto"/>
        <w:ind w:right="284" w:firstLine="283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214B6" w:rsidRDefault="003214B6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Art. 1º 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- Ficam as empresas de transporte coletivo de passageiros que atuem no Município de Valinhos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,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obrigadas a implantar o Programa Permanente de Treinamento e Reciclagem para motoristas, cobradores e fiscais, objetivando a melhoria do atendimento a idosos, gestantes e pessoas com algum tipo de deficiência.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§1º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O programa contemplará, no mínimo, um curso anual para cada funcionário das categorias referidas no </w:t>
      </w:r>
      <w:r w:rsidRPr="00083F35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 xml:space="preserve">caput, 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além do curso de treinamento inicial, a ser ministrado por ocasião da admissão do funcionário.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§2º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Ao final do curso será fornecido certificado ao funcionário, cuja cópia permanecerá em seu prontuário, à disposição da fiscalização.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§3º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Cópia do Programa anual ser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á remetida à Secretaria Trânsito e Serviços Públicos.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Art. 2º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- A inobservância desta lei, implica em multa de R$ 500,00 (quinhentos reais) por funcionário que não receber o curso, e aplicada em dobro a cada reincidência, sua correção far-se-á 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lastRenderedPageBreak/>
        <w:t>mensalmente pela variação positiva do IPCA – Índice de Preços ao Consumidor Amplo, ou outro que venha substituí-lo.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Art. 3º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- O Poder Executivo Municipal poderá regulamentar a presente Lei, no prazo de 90 (noventa) dias.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Art. 4º - Esta lei entra em vigor na data de sua publicação.</w:t>
      </w: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  <w:t>Valinhos, 19 de abril de 2018.</w:t>
      </w: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ab/>
      </w:r>
      <w:r w:rsidRPr="00083F35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RODRIGO TOLOI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ab/>
        <w:t xml:space="preserve">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V</w:t>
      </w:r>
      <w:r w:rsidRPr="00083F35">
        <w:rPr>
          <w:rFonts w:ascii="Bookman Old Style" w:eastAsia="Times New Roman" w:hAnsi="Bookman Old Style" w:cs="Times New Roman"/>
          <w:sz w:val="24"/>
          <w:szCs w:val="24"/>
          <w:lang w:eastAsia="pt-BR"/>
        </w:rPr>
        <w:t>ereador</w:t>
      </w: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083F35" w:rsidRPr="00083F35" w:rsidRDefault="00083F35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Pr="00083F35" w:rsidRDefault="009147DD" w:rsidP="00083F35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Pr="00083F35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Pr="00083F35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Pr="00083F35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Pr="00083F35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3214B6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214B6" w:rsidRDefault="003214B6" w:rsidP="009147DD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743D8B" w:rsidRDefault="00743D8B" w:rsidP="009147DD">
      <w:pPr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147DD" w:rsidRDefault="009147DD" w:rsidP="009147DD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87BB9" w:rsidRDefault="00687BB9" w:rsidP="009147DD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87BB9" w:rsidRDefault="00687BB9" w:rsidP="009147DD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87BB9" w:rsidRDefault="00687BB9" w:rsidP="009147DD">
      <w:pPr>
        <w:spacing w:after="0" w:line="240" w:lineRule="auto"/>
        <w:ind w:right="28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7D4359" w:rsidRDefault="007D4359"/>
    <w:sectPr w:rsidR="007D43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BD" w:rsidRDefault="00CD0DBD" w:rsidP="009147DD">
      <w:pPr>
        <w:spacing w:after="0" w:line="240" w:lineRule="auto"/>
      </w:pPr>
      <w:r>
        <w:separator/>
      </w:r>
    </w:p>
  </w:endnote>
  <w:endnote w:type="continuationSeparator" w:id="0">
    <w:p w:rsidR="00CD0DBD" w:rsidRDefault="00CD0DBD" w:rsidP="0091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BD" w:rsidRDefault="00CD0DBD" w:rsidP="009147DD">
      <w:pPr>
        <w:spacing w:after="0" w:line="240" w:lineRule="auto"/>
      </w:pPr>
      <w:r>
        <w:separator/>
      </w:r>
    </w:p>
  </w:footnote>
  <w:footnote w:type="continuationSeparator" w:id="0">
    <w:p w:rsidR="00CD0DBD" w:rsidRDefault="00CD0DBD" w:rsidP="0091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  <w:r>
      <w:tab/>
    </w: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 w:rsidP="009147DD">
    <w:pPr>
      <w:pStyle w:val="Cabealho"/>
      <w:tabs>
        <w:tab w:val="clear" w:pos="4252"/>
        <w:tab w:val="clear" w:pos="8504"/>
        <w:tab w:val="left" w:pos="915"/>
      </w:tabs>
    </w:pPr>
  </w:p>
  <w:p w:rsidR="009147DD" w:rsidRDefault="009147DD">
    <w:pPr>
      <w:pStyle w:val="Cabealho"/>
    </w:pPr>
  </w:p>
  <w:p w:rsidR="009147DD" w:rsidRDefault="009147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B6"/>
    <w:rsid w:val="00083F35"/>
    <w:rsid w:val="001541AA"/>
    <w:rsid w:val="00163386"/>
    <w:rsid w:val="001742A2"/>
    <w:rsid w:val="003214B6"/>
    <w:rsid w:val="006478CA"/>
    <w:rsid w:val="00687BB9"/>
    <w:rsid w:val="00743D8B"/>
    <w:rsid w:val="007D4359"/>
    <w:rsid w:val="009147DD"/>
    <w:rsid w:val="00CD0DBD"/>
    <w:rsid w:val="00D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7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4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14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7DD"/>
  </w:style>
  <w:style w:type="paragraph" w:styleId="Rodap">
    <w:name w:val="footer"/>
    <w:basedOn w:val="Normal"/>
    <w:link w:val="RodapChar"/>
    <w:uiPriority w:val="99"/>
    <w:unhideWhenUsed/>
    <w:rsid w:val="00914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7DD"/>
  </w:style>
  <w:style w:type="paragraph" w:styleId="NormalWeb">
    <w:name w:val="Normal (Web)"/>
    <w:basedOn w:val="Normal"/>
    <w:uiPriority w:val="99"/>
    <w:semiHidden/>
    <w:unhideWhenUsed/>
    <w:rsid w:val="00687B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7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4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14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7DD"/>
  </w:style>
  <w:style w:type="paragraph" w:styleId="Rodap">
    <w:name w:val="footer"/>
    <w:basedOn w:val="Normal"/>
    <w:link w:val="RodapChar"/>
    <w:uiPriority w:val="99"/>
    <w:unhideWhenUsed/>
    <w:rsid w:val="00914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7DD"/>
  </w:style>
  <w:style w:type="paragraph" w:styleId="NormalWeb">
    <w:name w:val="Normal (Web)"/>
    <w:basedOn w:val="Normal"/>
    <w:uiPriority w:val="99"/>
    <w:semiHidden/>
    <w:unhideWhenUsed/>
    <w:rsid w:val="00687B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21D0-9FE5-4E71-975C-EF40192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5</cp:revision>
  <cp:lastPrinted>2017-10-27T13:12:00Z</cp:lastPrinted>
  <dcterms:created xsi:type="dcterms:W3CDTF">2018-04-19T13:41:00Z</dcterms:created>
  <dcterms:modified xsi:type="dcterms:W3CDTF">2018-04-23T17:20:00Z</dcterms:modified>
</cp:coreProperties>
</file>