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62903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62903">
        <w:rPr>
          <w:rFonts w:ascii="Verdana" w:hAnsi="Verdana"/>
          <w:b/>
          <w:sz w:val="24"/>
          <w:szCs w:val="24"/>
        </w:rPr>
        <w:t>717</w:t>
      </w:r>
      <w:r>
        <w:rPr>
          <w:rFonts w:ascii="Verdana" w:hAnsi="Verdana"/>
          <w:b/>
          <w:sz w:val="24"/>
          <w:szCs w:val="24"/>
        </w:rPr>
        <w:t>/</w:t>
      </w:r>
      <w:r w:rsidRPr="00B62903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>referentes à</w:t>
      </w:r>
      <w:r w:rsidR="00852211">
        <w:rPr>
          <w:rFonts w:ascii="Verdana" w:hAnsi="Verdana"/>
          <w:sz w:val="24"/>
          <w:szCs w:val="24"/>
        </w:rPr>
        <w:t xml:space="preserve"> </w:t>
      </w:r>
      <w:r w:rsidR="00232046">
        <w:rPr>
          <w:rFonts w:ascii="Verdana" w:hAnsi="Verdana"/>
          <w:sz w:val="24"/>
          <w:szCs w:val="24"/>
        </w:rPr>
        <w:t>dificuldade no agendamento de consultas nas UBS’s.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52211" w:rsidRDefault="00A00578" w:rsidP="00232046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52211">
        <w:rPr>
          <w:rFonts w:ascii="Verdana" w:hAnsi="Verdana"/>
          <w:sz w:val="24"/>
          <w:szCs w:val="24"/>
        </w:rPr>
        <w:t>questionamentos e reclamações de munícipes</w:t>
      </w:r>
      <w:r w:rsidR="00232046">
        <w:rPr>
          <w:rFonts w:ascii="Verdana" w:hAnsi="Verdana"/>
          <w:sz w:val="24"/>
          <w:szCs w:val="24"/>
        </w:rPr>
        <w:t xml:space="preserve"> que estão encontrando dificuldade no agendamento de consultas nas Unidades Básicas de Saúde do Município</w:t>
      </w:r>
      <w:r>
        <w:rPr>
          <w:rFonts w:ascii="Verdana" w:hAnsi="Verdana"/>
          <w:sz w:val="24"/>
          <w:szCs w:val="24"/>
        </w:rPr>
        <w:t>,</w:t>
      </w:r>
      <w:r w:rsidR="00C00FD6">
        <w:rPr>
          <w:rFonts w:ascii="Verdana" w:hAnsi="Verdana"/>
          <w:sz w:val="24"/>
          <w:szCs w:val="24"/>
        </w:rPr>
        <w:t xml:space="preserve"> </w:t>
      </w:r>
      <w:r w:rsidR="00852211">
        <w:rPr>
          <w:rFonts w:ascii="Verdana" w:hAnsi="Verdana"/>
          <w:sz w:val="24"/>
          <w:szCs w:val="24"/>
        </w:rPr>
        <w:t xml:space="preserve">para conhecimento e visando cumprir sua função fiscalizadora,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232046" w:rsidRDefault="00232046" w:rsidP="00232046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um protocolo utilizado para agendamento de consultas nas UBS’s do Município? Explane;</w:t>
      </w:r>
    </w:p>
    <w:p w:rsidR="00232046" w:rsidRDefault="00232046" w:rsidP="00232046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Todas as Unidades reduziram o horário de atendimento para agendamento? Qual o motivo?</w:t>
      </w:r>
    </w:p>
    <w:p w:rsidR="00232046" w:rsidRDefault="00232046" w:rsidP="00232046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que não há a opção de se agendar consultas em horário de almoço, tampouco por telefone, qual a solução para a população que só tem esse tempo livre para tal?</w:t>
      </w:r>
    </w:p>
    <w:p w:rsidR="00232046" w:rsidRPr="00232046" w:rsidRDefault="00232046" w:rsidP="00232046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probabilidade de se fazer o agendamento em período integral?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232046">
        <w:rPr>
          <w:rFonts w:ascii="Verdana" w:hAnsi="Verdana"/>
          <w:sz w:val="24"/>
          <w:szCs w:val="24"/>
        </w:rPr>
        <w:t>19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232046">
        <w:rPr>
          <w:rFonts w:ascii="Verdana" w:hAnsi="Verdana"/>
          <w:sz w:val="24"/>
          <w:szCs w:val="24"/>
        </w:rPr>
        <w:t>abril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7DE"/>
    <w:multiLevelType w:val="hybridMultilevel"/>
    <w:tmpl w:val="FE18AD70"/>
    <w:lvl w:ilvl="0" w:tplc="5888DA0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2046"/>
    <w:rsid w:val="00233516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B05A7D"/>
    <w:rsid w:val="00B62903"/>
    <w:rsid w:val="00C00FD6"/>
    <w:rsid w:val="00C07500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2017-08-31T17:32:00Z</cp:lastPrinted>
  <dcterms:created xsi:type="dcterms:W3CDTF">2018-04-18T16:30:00Z</dcterms:created>
  <dcterms:modified xsi:type="dcterms:W3CDTF">2018-04-19T14:24:00Z</dcterms:modified>
</cp:coreProperties>
</file>