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43D0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43D06">
        <w:rPr>
          <w:rFonts w:ascii="Verdana" w:hAnsi="Verdana"/>
          <w:b/>
          <w:sz w:val="24"/>
          <w:szCs w:val="24"/>
        </w:rPr>
        <w:t>716</w:t>
      </w:r>
      <w:r>
        <w:rPr>
          <w:rFonts w:ascii="Verdana" w:hAnsi="Verdana"/>
          <w:b/>
          <w:sz w:val="24"/>
          <w:szCs w:val="24"/>
        </w:rPr>
        <w:t>/</w:t>
      </w:r>
      <w:r w:rsidRPr="00B43D06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7F33D8">
        <w:rPr>
          <w:rFonts w:ascii="Verdana" w:hAnsi="Verdana"/>
          <w:sz w:val="24"/>
          <w:szCs w:val="24"/>
        </w:rPr>
        <w:t>acerca da existência de</w:t>
      </w:r>
      <w:r w:rsidR="00852211">
        <w:rPr>
          <w:rFonts w:ascii="Verdana" w:hAnsi="Verdana"/>
          <w:sz w:val="24"/>
          <w:szCs w:val="24"/>
        </w:rPr>
        <w:t xml:space="preserve"> </w:t>
      </w:r>
      <w:r w:rsidR="007F33D8">
        <w:rPr>
          <w:rFonts w:ascii="Verdana" w:hAnsi="Verdana"/>
          <w:sz w:val="24"/>
          <w:szCs w:val="24"/>
        </w:rPr>
        <w:t>programa específico a portadores de glaucoma.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52211" w:rsidRDefault="00A00578" w:rsidP="007F33D8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7F33D8">
        <w:rPr>
          <w:rFonts w:ascii="Verdana" w:hAnsi="Verdana"/>
          <w:sz w:val="24"/>
          <w:szCs w:val="24"/>
        </w:rPr>
        <w:t>a gravidade da doença que é a principal causa de cegueira no mundo e os altos preços dos colírios específicos</w:t>
      </w:r>
      <w:r w:rsidR="00852211">
        <w:rPr>
          <w:rFonts w:ascii="Verdana" w:hAnsi="Verdana"/>
          <w:sz w:val="24"/>
          <w:szCs w:val="24"/>
        </w:rPr>
        <w:t xml:space="preserve">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7F33D8" w:rsidRDefault="007F33D8" w:rsidP="007F33D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Atualmente, existe no município um programa específico para o atendimento do paciente com glaucoma?</w:t>
      </w:r>
    </w:p>
    <w:p w:rsidR="007F33D8" w:rsidRDefault="007F33D8" w:rsidP="007F33D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o programa beneficia quantos pacientes?</w:t>
      </w:r>
    </w:p>
    <w:p w:rsidR="007F33D8" w:rsidRDefault="007F33D8" w:rsidP="007F33D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medicamentos para controle da doença são oferecidos gratuitamente pela municipalidade?</w:t>
      </w:r>
    </w:p>
    <w:p w:rsidR="007F33D8" w:rsidRPr="007F33D8" w:rsidRDefault="007F33D8" w:rsidP="007F33D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protocolo usado para prevenção da doença?</w:t>
      </w: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7F33D8">
        <w:rPr>
          <w:rFonts w:ascii="Verdana" w:hAnsi="Verdana"/>
          <w:sz w:val="24"/>
          <w:szCs w:val="24"/>
        </w:rPr>
        <w:t>19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7F33D8">
        <w:rPr>
          <w:rFonts w:ascii="Verdana" w:hAnsi="Verdana"/>
          <w:sz w:val="24"/>
          <w:szCs w:val="24"/>
        </w:rPr>
        <w:t>abril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E7666"/>
    <w:multiLevelType w:val="hybridMultilevel"/>
    <w:tmpl w:val="CC02194A"/>
    <w:lvl w:ilvl="0" w:tplc="CF5C87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7F33D8"/>
    <w:rsid w:val="0083162A"/>
    <w:rsid w:val="00837E8F"/>
    <w:rsid w:val="00852211"/>
    <w:rsid w:val="008907B9"/>
    <w:rsid w:val="008A176E"/>
    <w:rsid w:val="00A00578"/>
    <w:rsid w:val="00A12A0F"/>
    <w:rsid w:val="00A432B8"/>
    <w:rsid w:val="00A55CE1"/>
    <w:rsid w:val="00B05A7D"/>
    <w:rsid w:val="00B43D06"/>
    <w:rsid w:val="00C00FD6"/>
    <w:rsid w:val="00C07500"/>
    <w:rsid w:val="00D15B91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2018-04-18T14:23:00Z</dcterms:created>
  <dcterms:modified xsi:type="dcterms:W3CDTF">2018-04-19T14:24:00Z</dcterms:modified>
</cp:coreProperties>
</file>