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382" w:rsidRDefault="0078638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bookmarkStart w:id="0" w:name="_GoBack"/>
      <w:bookmarkEnd w:id="0"/>
    </w:p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Pr="00CA6CED" w:rsidRDefault="004347EE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 xml:space="preserve">INDICAÇÃO N.º </w:t>
      </w:r>
      <w:r w:rsidRPr="004347EE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1057</w:t>
      </w: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/</w:t>
      </w:r>
      <w:r w:rsidRPr="004347EE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2018</w:t>
      </w:r>
    </w:p>
    <w:p w:rsidR="00633572" w:rsidRDefault="00633572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85076A" w:rsidRDefault="0085076A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786382" w:rsidRPr="00633572" w:rsidRDefault="00786382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Senhor Presidente,</w:t>
      </w:r>
    </w:p>
    <w:p w:rsidR="00786382" w:rsidRDefault="0078638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85076A" w:rsidRDefault="0085076A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85076A" w:rsidRDefault="0085076A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85076A" w:rsidRPr="00633572" w:rsidRDefault="0085076A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</w:t>
      </w:r>
      <w:r w:rsidR="00801779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</w:t>
      </w:r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encaminhada ao Excelentíssimo </w:t>
      </w:r>
      <w:r w:rsidR="00CA6CED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Senhor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Prefeito Municipal, o seguinte pedido:</w:t>
      </w:r>
    </w:p>
    <w:p w:rsidR="00633572" w:rsidRPr="00633572" w:rsidRDefault="00633572" w:rsidP="00633572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15F43" w:rsidRDefault="00633572" w:rsidP="00633572">
      <w:pPr>
        <w:widowControl w:val="0"/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Determinar ao </w:t>
      </w:r>
      <w:r w:rsidR="00801779">
        <w:rPr>
          <w:rFonts w:ascii="Palatino Linotype" w:eastAsia="Times New Roman" w:hAnsi="Palatino Linotype" w:cs="Arial"/>
          <w:sz w:val="24"/>
          <w:szCs w:val="24"/>
          <w:lang w:eastAsia="pt-BR"/>
        </w:rPr>
        <w:t>d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epartamento competente que tome as providências que se fizerem necessárias para que seja realizado o corte do mato </w:t>
      </w:r>
      <w:r w:rsidR="006C18FB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 a limpeza </w:t>
      </w:r>
      <w:r w:rsidR="00C10531">
        <w:rPr>
          <w:rFonts w:ascii="Palatino Linotype" w:eastAsia="Times New Roman" w:hAnsi="Palatino Linotype" w:cs="Arial"/>
          <w:sz w:val="24"/>
          <w:szCs w:val="24"/>
          <w:lang w:eastAsia="pt-BR"/>
        </w:rPr>
        <w:t>n</w:t>
      </w:r>
      <w:r w:rsidR="005D0D0C">
        <w:rPr>
          <w:rFonts w:ascii="Palatino Linotype" w:eastAsia="Times New Roman" w:hAnsi="Palatino Linotype" w:cs="Arial"/>
          <w:sz w:val="24"/>
          <w:szCs w:val="24"/>
          <w:lang w:eastAsia="pt-BR"/>
        </w:rPr>
        <w:t>as proximidades d</w:t>
      </w:r>
      <w:r w:rsidR="00615F43">
        <w:rPr>
          <w:rFonts w:ascii="Palatino Linotype" w:eastAsia="Times New Roman" w:hAnsi="Palatino Linotype" w:cs="Arial"/>
          <w:sz w:val="24"/>
          <w:szCs w:val="24"/>
          <w:lang w:eastAsia="pt-BR"/>
        </w:rPr>
        <w:t>as margens do Ribeirão dos Pinheiros</w:t>
      </w:r>
      <w:r w:rsidR="00C10531">
        <w:rPr>
          <w:rFonts w:ascii="Palatino Linotype" w:eastAsia="Times New Roman" w:hAnsi="Palatino Linotype" w:cs="Arial"/>
          <w:sz w:val="24"/>
          <w:szCs w:val="24"/>
          <w:lang w:eastAsia="pt-BR"/>
        </w:rPr>
        <w:t>,</w:t>
      </w:r>
      <w:r w:rsidR="00615F43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situado na </w:t>
      </w:r>
      <w:r w:rsidR="0085076A">
        <w:rPr>
          <w:rFonts w:ascii="Palatino Linotype" w:eastAsia="Times New Roman" w:hAnsi="Palatino Linotype" w:cs="Arial"/>
          <w:sz w:val="24"/>
          <w:szCs w:val="24"/>
          <w:lang w:eastAsia="pt-BR"/>
        </w:rPr>
        <w:t>R</w:t>
      </w:r>
      <w:r w:rsidR="00615F43">
        <w:rPr>
          <w:rFonts w:ascii="Palatino Linotype" w:eastAsia="Times New Roman" w:hAnsi="Palatino Linotype" w:cs="Arial"/>
          <w:sz w:val="24"/>
          <w:szCs w:val="24"/>
          <w:lang w:eastAsia="pt-BR"/>
        </w:rPr>
        <w:t>ua</w:t>
      </w:r>
      <w:r w:rsidR="0085076A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Silvestre Chiari,</w:t>
      </w:r>
      <w:r w:rsidR="00FE143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a partir do número</w:t>
      </w:r>
      <w:r w:rsidR="00CD41C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1000</w:t>
      </w:r>
      <w:r w:rsidR="00C10531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</w:t>
      </w:r>
      <w:r w:rsidR="0085076A">
        <w:rPr>
          <w:rFonts w:ascii="Palatino Linotype" w:eastAsia="Times New Roman" w:hAnsi="Palatino Linotype" w:cs="Arial"/>
          <w:sz w:val="24"/>
          <w:szCs w:val="24"/>
          <w:lang w:eastAsia="pt-BR"/>
        </w:rPr>
        <w:t>no b</w:t>
      </w:r>
      <w:r w:rsidR="00FE1434">
        <w:rPr>
          <w:rFonts w:ascii="Palatino Linotype" w:eastAsia="Times New Roman" w:hAnsi="Palatino Linotype" w:cs="Arial"/>
          <w:sz w:val="24"/>
          <w:szCs w:val="24"/>
          <w:lang w:eastAsia="pt-BR"/>
        </w:rPr>
        <w:t>airro</w:t>
      </w:r>
      <w:r w:rsidR="00CD41C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dos Ortizes.</w:t>
      </w:r>
    </w:p>
    <w:p w:rsidR="00633572" w:rsidRPr="00633572" w:rsidRDefault="00633572" w:rsidP="00633572">
      <w:pPr>
        <w:spacing w:after="0" w:line="240" w:lineRule="auto"/>
        <w:ind w:hanging="1560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C10531" w:rsidRPr="00633572" w:rsidRDefault="00C10531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C10531" w:rsidRDefault="00C10531" w:rsidP="00C10531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Esse vereador faz a presente indicação em atenção à solicitação de munícipes moradores do bairro, que relatam que o mato alto tem favorecido o descarte de lixo doméstico e proporcionado as condições adequadas para a procriação de roedores, insetos, animais peçonhentos e do mosquito </w:t>
      </w:r>
      <w:r>
        <w:rPr>
          <w:rFonts w:ascii="Palatino Linotype" w:eastAsia="Times New Roman" w:hAnsi="Palatino Linotype" w:cs="Arial"/>
          <w:i/>
          <w:sz w:val="24"/>
          <w:szCs w:val="24"/>
          <w:lang w:eastAsia="pt-BR"/>
        </w:rPr>
        <w:t>Aedes aegypti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633572" w:rsidRPr="00633572" w:rsidRDefault="00633572" w:rsidP="00633572">
      <w:pPr>
        <w:spacing w:after="0" w:line="240" w:lineRule="auto"/>
        <w:ind w:firstLine="709"/>
        <w:jc w:val="both"/>
        <w:rPr>
          <w:rFonts w:ascii="Palatino Linotype" w:eastAsia="Times New Roman" w:hAnsi="Palatino Linotype" w:cs="Arial"/>
          <w:bCs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Default="00633572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FE1434">
        <w:rPr>
          <w:rFonts w:ascii="Palatino Linotype" w:eastAsia="Times New Roman" w:hAnsi="Palatino Linotype" w:cs="Arial"/>
          <w:sz w:val="24"/>
          <w:szCs w:val="24"/>
          <w:lang w:eastAsia="pt-BR"/>
        </w:rPr>
        <w:t>28</w:t>
      </w:r>
      <w:r w:rsidR="00CA6CED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março</w:t>
      </w:r>
      <w:r w:rsidR="006C18FB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2018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633572" w:rsidRDefault="00633572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C10531" w:rsidRPr="00633572" w:rsidRDefault="00C10531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Pr="00633572" w:rsidRDefault="00633572" w:rsidP="00633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</w:pPr>
      <w:r w:rsidRPr="00633572"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633572" w:rsidRPr="00236E20" w:rsidRDefault="00633572" w:rsidP="00236E20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Vereador </w:t>
      </w:r>
      <w:r w:rsidR="007F5D6C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–</w:t>
      </w:r>
      <w:r w:rsidRPr="00633572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 PSB</w:t>
      </w:r>
    </w:p>
    <w:sectPr w:rsidR="00633572" w:rsidRPr="00236E20" w:rsidSect="00D90742">
      <w:pgSz w:w="11906" w:h="16838"/>
      <w:pgMar w:top="1418" w:right="849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72"/>
    <w:rsid w:val="001457BF"/>
    <w:rsid w:val="00236E20"/>
    <w:rsid w:val="004347EE"/>
    <w:rsid w:val="004B3C66"/>
    <w:rsid w:val="005D0D0C"/>
    <w:rsid w:val="005F47DB"/>
    <w:rsid w:val="00615F43"/>
    <w:rsid w:val="0063234B"/>
    <w:rsid w:val="00633572"/>
    <w:rsid w:val="006C18FB"/>
    <w:rsid w:val="00716BD1"/>
    <w:rsid w:val="00786382"/>
    <w:rsid w:val="007E75AE"/>
    <w:rsid w:val="007F23B5"/>
    <w:rsid w:val="007F5D6C"/>
    <w:rsid w:val="00801779"/>
    <w:rsid w:val="0085076A"/>
    <w:rsid w:val="00860CD6"/>
    <w:rsid w:val="009766F8"/>
    <w:rsid w:val="009911EF"/>
    <w:rsid w:val="009E0B11"/>
    <w:rsid w:val="00BC5D7F"/>
    <w:rsid w:val="00C10531"/>
    <w:rsid w:val="00CA6CED"/>
    <w:rsid w:val="00CB61AA"/>
    <w:rsid w:val="00CD41C5"/>
    <w:rsid w:val="00CE140B"/>
    <w:rsid w:val="00D90742"/>
    <w:rsid w:val="00E21B5F"/>
    <w:rsid w:val="00FE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C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5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1FCC6-8D23-403D-AB05-03434F5DE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Rafael Alves Rodrigues</cp:lastModifiedBy>
  <cp:revision>13</cp:revision>
  <cp:lastPrinted>2018-03-12T12:44:00Z</cp:lastPrinted>
  <dcterms:created xsi:type="dcterms:W3CDTF">2018-03-20T20:41:00Z</dcterms:created>
  <dcterms:modified xsi:type="dcterms:W3CDTF">2018-04-02T19:09:00Z</dcterms:modified>
</cp:coreProperties>
</file>