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7" w:rsidRDefault="009E7DC8" w:rsidP="008E482C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9E7DC8">
        <w:rPr>
          <w:rFonts w:ascii="Verdana" w:hAnsi="Verdana" w:cs="Arial"/>
          <w:b/>
          <w:sz w:val="24"/>
          <w:szCs w:val="24"/>
        </w:rPr>
        <w:t>883</w:t>
      </w:r>
      <w:r>
        <w:rPr>
          <w:rFonts w:ascii="Verdana" w:hAnsi="Verdana" w:cs="Arial"/>
          <w:b/>
          <w:sz w:val="24"/>
          <w:szCs w:val="24"/>
        </w:rPr>
        <w:t>/</w:t>
      </w:r>
      <w:r w:rsidRPr="009E7DC8">
        <w:rPr>
          <w:rFonts w:ascii="Verdana" w:hAnsi="Verdana" w:cs="Arial"/>
          <w:b/>
          <w:sz w:val="24"/>
          <w:szCs w:val="24"/>
        </w:rPr>
        <w:t>2018</w:t>
      </w:r>
    </w:p>
    <w:p w:rsidR="00456B57" w:rsidRDefault="005C2FCD" w:rsidP="008E482C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456B57" w:rsidRPr="00D1777B" w:rsidRDefault="00D1777B" w:rsidP="00D1777B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eastAsiaTheme="minorHAnsi" w:hAnsi="Verdana" w:cs="Arial"/>
          <w:bCs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Operação tapa buraco no Viaduto  Governador Laudo Natel.</w:t>
      </w:r>
    </w:p>
    <w:p w:rsidR="00456B57" w:rsidRDefault="00456B57" w:rsidP="008E482C">
      <w:pPr>
        <w:spacing w:after="160"/>
        <w:ind w:left="4248"/>
        <w:jc w:val="both"/>
        <w:rPr>
          <w:rFonts w:ascii="Verdana" w:hAnsi="Verdana"/>
          <w:sz w:val="24"/>
          <w:szCs w:val="24"/>
        </w:rPr>
      </w:pPr>
    </w:p>
    <w:p w:rsidR="00456B57" w:rsidRDefault="00456B57" w:rsidP="008E482C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456B57" w:rsidRDefault="005C2FCD" w:rsidP="008E482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456B57" w:rsidRDefault="00456B57" w:rsidP="008E482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56B57" w:rsidRDefault="005C2FCD" w:rsidP="008E482C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B2023A" w:rsidRPr="00B2023A" w:rsidRDefault="00DC395C" w:rsidP="008E482C">
      <w:pPr>
        <w:spacing w:after="159"/>
        <w:ind w:firstLine="709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 se</w:t>
      </w:r>
      <w:r w:rsidR="00772E6B">
        <w:rPr>
          <w:rFonts w:ascii="Verdana" w:hAnsi="Verdana" w:cs="Arial"/>
          <w:sz w:val="24"/>
          <w:szCs w:val="24"/>
        </w:rPr>
        <w:t>ja realizado o serviço de “ta</w:t>
      </w:r>
      <w:r w:rsidR="00D1777B">
        <w:rPr>
          <w:rFonts w:ascii="Verdana" w:hAnsi="Verdana" w:cs="Arial"/>
          <w:sz w:val="24"/>
          <w:szCs w:val="24"/>
        </w:rPr>
        <w:t>pa buraco” em toda e extensão do</w:t>
      </w:r>
      <w:r w:rsidR="00772E6B">
        <w:rPr>
          <w:rFonts w:ascii="Verdana" w:hAnsi="Verdana" w:cs="Arial"/>
          <w:sz w:val="24"/>
          <w:szCs w:val="24"/>
        </w:rPr>
        <w:t xml:space="preserve">  </w:t>
      </w:r>
      <w:r w:rsidR="006F43BB">
        <w:rPr>
          <w:rFonts w:ascii="Verdana" w:hAnsi="Verdana" w:cs="Arial"/>
          <w:sz w:val="24"/>
          <w:szCs w:val="24"/>
        </w:rPr>
        <w:t xml:space="preserve"> </w:t>
      </w:r>
      <w:r w:rsidR="00D1777B">
        <w:rPr>
          <w:rFonts w:ascii="Verdana" w:hAnsi="Verdana" w:cs="Arial"/>
          <w:bCs/>
          <w:iCs/>
          <w:sz w:val="24"/>
          <w:szCs w:val="24"/>
        </w:rPr>
        <w:t xml:space="preserve"> Viaduto Governador Laudo Natel.</w:t>
      </w:r>
    </w:p>
    <w:p w:rsidR="00456B57" w:rsidRDefault="00456B57" w:rsidP="008E482C">
      <w:pPr>
        <w:spacing w:after="159"/>
        <w:ind w:firstLine="70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7F7013" w:rsidRDefault="007F7013" w:rsidP="008E482C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 w:rsidP="008E482C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456B57" w:rsidRDefault="00456B57" w:rsidP="008E482C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456B57" w:rsidRDefault="00DC395C" w:rsidP="008E482C">
      <w:pPr>
        <w:tabs>
          <w:tab w:val="left" w:pos="5895"/>
        </w:tabs>
        <w:suppressAutoHyphens w:val="0"/>
        <w:ind w:firstLine="709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Esta indic</w:t>
      </w:r>
      <w:r w:rsidR="003F0A30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ação se faz necessária </w:t>
      </w:r>
      <w:r w:rsidR="00B2023A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considerando a </w:t>
      </w:r>
      <w:r w:rsidR="00772E6B">
        <w:rPr>
          <w:rFonts w:ascii="Verdana" w:eastAsiaTheme="minorHAnsi" w:hAnsi="Verdana" w:cs="Arial"/>
          <w:iCs/>
          <w:sz w:val="24"/>
          <w:szCs w:val="24"/>
          <w:lang w:eastAsia="en-US"/>
        </w:rPr>
        <w:t>imensa quantidade de buraco</w:t>
      </w:r>
      <w:r w:rsidR="00D1777B">
        <w:rPr>
          <w:rFonts w:ascii="Verdana" w:eastAsiaTheme="minorHAnsi" w:hAnsi="Verdana" w:cs="Arial"/>
          <w:iCs/>
          <w:sz w:val="24"/>
          <w:szCs w:val="24"/>
          <w:lang w:eastAsia="en-US"/>
        </w:rPr>
        <w:t>s existentes ao longo do Viaduto principalmente da Vila Santana sentido centro</w:t>
      </w:r>
      <w:r w:rsidR="00772E6B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, dificultando o trânsito </w:t>
      </w:r>
      <w:r w:rsidR="00890E0C">
        <w:rPr>
          <w:rFonts w:ascii="Verdana" w:eastAsiaTheme="minorHAnsi" w:hAnsi="Verdana" w:cs="Arial"/>
          <w:iCs/>
          <w:sz w:val="24"/>
          <w:szCs w:val="24"/>
          <w:lang w:eastAsia="en-US"/>
        </w:rPr>
        <w:t>e</w:t>
      </w:r>
      <w:r w:rsidR="0037675D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oferecendo risco de acidentes a motoristas que trafegam</w:t>
      </w:r>
      <w:r w:rsidR="00D1777B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pelo local, podendo o mesmo causar danos nos veículos que trafegam na via.</w:t>
      </w:r>
      <w:r w:rsidR="00A12435">
        <w:rPr>
          <w:rFonts w:ascii="Verdana" w:eastAsiaTheme="minorHAnsi" w:hAnsi="Verdana" w:cs="Arial"/>
          <w:iCs/>
          <w:sz w:val="24"/>
          <w:szCs w:val="24"/>
          <w:lang w:eastAsia="en-US"/>
        </w:rPr>
        <w:tab/>
      </w:r>
    </w:p>
    <w:p w:rsidR="00456B57" w:rsidRDefault="005C2FCD" w:rsidP="008E482C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56B57" w:rsidRDefault="00456B57" w:rsidP="008E482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 w:rsidP="008E482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V</w:t>
      </w:r>
      <w:r w:rsidR="006F43BB">
        <w:rPr>
          <w:rFonts w:ascii="Verdana" w:hAnsi="Verdana" w:cs="Arial"/>
          <w:sz w:val="24"/>
          <w:szCs w:val="24"/>
        </w:rPr>
        <w:t xml:space="preserve">alinhos, </w:t>
      </w:r>
      <w:r w:rsidR="00D1777B">
        <w:rPr>
          <w:rFonts w:ascii="Verdana" w:hAnsi="Verdana" w:cs="Arial"/>
          <w:sz w:val="24"/>
          <w:szCs w:val="24"/>
        </w:rPr>
        <w:t>19</w:t>
      </w:r>
      <w:r w:rsidR="0037675D">
        <w:rPr>
          <w:rFonts w:ascii="Verdana" w:hAnsi="Verdana" w:cs="Arial"/>
          <w:sz w:val="24"/>
          <w:szCs w:val="24"/>
        </w:rPr>
        <w:t xml:space="preserve"> </w:t>
      </w:r>
      <w:r w:rsidR="00B2023A">
        <w:rPr>
          <w:rFonts w:ascii="Verdana" w:hAnsi="Verdana" w:cs="Arial"/>
          <w:sz w:val="24"/>
          <w:szCs w:val="24"/>
        </w:rPr>
        <w:t>de março</w:t>
      </w:r>
      <w:r w:rsidR="00BF0F46">
        <w:rPr>
          <w:rFonts w:ascii="Verdana" w:hAnsi="Verdana" w:cs="Arial"/>
          <w:sz w:val="24"/>
          <w:szCs w:val="24"/>
        </w:rPr>
        <w:t xml:space="preserve"> de 2018.</w:t>
      </w:r>
    </w:p>
    <w:p w:rsidR="00097CAA" w:rsidRDefault="00097CAA" w:rsidP="008E482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 w:rsidP="008E482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 w:rsidP="008E482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 w:rsidP="00D1777B">
      <w:pPr>
        <w:spacing w:after="159"/>
        <w:ind w:left="2124"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</w:t>
      </w:r>
    </w:p>
    <w:p w:rsidR="00D1777B" w:rsidRDefault="00D1777B" w:rsidP="00D1777B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</w:t>
      </w:r>
      <w:r>
        <w:rPr>
          <w:rFonts w:ascii="Verdana" w:hAnsi="Verdana" w:cs="Arial"/>
          <w:sz w:val="24"/>
          <w:szCs w:val="24"/>
        </w:rPr>
        <w:tab/>
        <w:t xml:space="preserve"> Mônica Morandi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:rsidR="007F7013" w:rsidRPr="00D1777B" w:rsidRDefault="00D1777B" w:rsidP="00D1777B">
      <w:pPr>
        <w:spacing w:after="159"/>
        <w:ind w:left="35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097CAA">
        <w:rPr>
          <w:rFonts w:ascii="Verdana" w:hAnsi="Verdana" w:cs="Arial"/>
          <w:sz w:val="24"/>
          <w:szCs w:val="24"/>
        </w:rPr>
        <w:t xml:space="preserve"> Vereadora</w:t>
      </w:r>
    </w:p>
    <w:p w:rsidR="007F7013" w:rsidRDefault="007F7013"/>
    <w:p w:rsidR="007F7013" w:rsidRDefault="007F7013" w:rsidP="00772E6B">
      <w:pPr>
        <w:jc w:val="center"/>
      </w:pPr>
    </w:p>
    <w:p w:rsidR="007F7013" w:rsidRDefault="007F7013">
      <w:pPr>
        <w:rPr>
          <w:noProof/>
        </w:rPr>
      </w:pPr>
    </w:p>
    <w:p w:rsidR="00B2023A" w:rsidRDefault="00B2023A"/>
    <w:p w:rsidR="00772E6B" w:rsidRDefault="00772E6B" w:rsidP="00772E6B">
      <w:pPr>
        <w:jc w:val="center"/>
      </w:pPr>
    </w:p>
    <w:p w:rsidR="00772E6B" w:rsidRDefault="00772E6B" w:rsidP="00D23017"/>
    <w:p w:rsidR="00D23017" w:rsidRDefault="00D23017" w:rsidP="00D23017"/>
    <w:p w:rsidR="00772E6B" w:rsidRDefault="00D1777B" w:rsidP="00772E6B">
      <w:pPr>
        <w:jc w:val="center"/>
      </w:pPr>
      <w:r w:rsidRPr="00D1777B">
        <w:rPr>
          <w:noProof/>
        </w:rPr>
        <w:drawing>
          <wp:inline distT="0" distB="0" distL="0" distR="0">
            <wp:extent cx="5143500" cy="5334000"/>
            <wp:effectExtent l="0" t="0" r="0" b="0"/>
            <wp:docPr id="1" name="Imagem 1" descr="https://scontent.frao1-1.fna.fbcdn.net/v/t1.0-9/29365977_1652114401576241_4212878629748604928_n.jpg?_nc_cat=0&amp;oh=45c971619f4c13458f0c60e451bd3762&amp;oe=5B3AF0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rao1-1.fna.fbcdn.net/v/t1.0-9/29365977_1652114401576241_4212878629748604928_n.jpg?_nc_cat=0&amp;oh=45c971619f4c13458f0c60e451bd3762&amp;oe=5B3AF07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7B" w:rsidRDefault="00D1777B" w:rsidP="00772E6B">
      <w:pPr>
        <w:jc w:val="center"/>
      </w:pPr>
      <w:r w:rsidRPr="00D1777B">
        <w:rPr>
          <w:noProof/>
        </w:rPr>
        <w:drawing>
          <wp:inline distT="0" distB="0" distL="0" distR="0">
            <wp:extent cx="5143500" cy="4800600"/>
            <wp:effectExtent l="0" t="0" r="0" b="0"/>
            <wp:docPr id="2" name="Imagem 2" descr="https://scontent.frao1-1.fna.fbcdn.net/v/t1.0-9/29366026_1652114394909575_8980682019281305600_n.jpg?oh=1ea41eb78ad5ccabfb3eb45de43f5f95&amp;oe=5B2A7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rao1-1.fna.fbcdn.net/v/t1.0-9/29366026_1652114394909575_8980682019281305600_n.jpg?oh=1ea41eb78ad5ccabfb3eb45de43f5f95&amp;oe=5B2A7D8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77B" w:rsidSect="002E109B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57"/>
    <w:rsid w:val="00097CAA"/>
    <w:rsid w:val="000C6F9E"/>
    <w:rsid w:val="002140A3"/>
    <w:rsid w:val="002E109B"/>
    <w:rsid w:val="0037675D"/>
    <w:rsid w:val="0037787C"/>
    <w:rsid w:val="003B158E"/>
    <w:rsid w:val="003F0A30"/>
    <w:rsid w:val="00456B57"/>
    <w:rsid w:val="005A6690"/>
    <w:rsid w:val="005C2FCD"/>
    <w:rsid w:val="006F43BB"/>
    <w:rsid w:val="00772E6B"/>
    <w:rsid w:val="007F7013"/>
    <w:rsid w:val="008302BD"/>
    <w:rsid w:val="00890E0C"/>
    <w:rsid w:val="008E482C"/>
    <w:rsid w:val="009E7DC8"/>
    <w:rsid w:val="00A12435"/>
    <w:rsid w:val="00B2023A"/>
    <w:rsid w:val="00BC05A7"/>
    <w:rsid w:val="00BF0F46"/>
    <w:rsid w:val="00D1777B"/>
    <w:rsid w:val="00D23017"/>
    <w:rsid w:val="00DA191D"/>
    <w:rsid w:val="00DC395C"/>
    <w:rsid w:val="00F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2018-03-01T15:26:00Z</cp:lastPrinted>
  <dcterms:created xsi:type="dcterms:W3CDTF">2018-03-19T16:51:00Z</dcterms:created>
  <dcterms:modified xsi:type="dcterms:W3CDTF">2018-03-19T18:13:00Z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