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9" w:rsidRDefault="00112CFE" w:rsidP="00EB4216">
      <w:pPr>
        <w:spacing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PROJETO DE LEI N.º </w:t>
      </w:r>
      <w:r w:rsidRPr="00112CFE">
        <w:rPr>
          <w:rFonts w:ascii="Verdana" w:hAnsi="Verdana"/>
          <w:b/>
          <w:sz w:val="24"/>
          <w:szCs w:val="24"/>
        </w:rPr>
        <w:t>59</w:t>
      </w:r>
      <w:r>
        <w:rPr>
          <w:rFonts w:ascii="Verdana" w:hAnsi="Verdana"/>
          <w:b/>
          <w:sz w:val="24"/>
          <w:szCs w:val="24"/>
        </w:rPr>
        <w:t>/</w:t>
      </w:r>
      <w:r w:rsidRPr="00112CFE">
        <w:rPr>
          <w:rFonts w:ascii="Verdana" w:hAnsi="Verdana"/>
          <w:b/>
          <w:sz w:val="24"/>
          <w:szCs w:val="24"/>
        </w:rPr>
        <w:t>2018</w:t>
      </w:r>
    </w:p>
    <w:p w:rsidR="00A254C6" w:rsidRDefault="00A254C6" w:rsidP="00EB4216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AD0137" w:rsidRPr="00762C88" w:rsidRDefault="00AD0137" w:rsidP="00EB4216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A254C6" w:rsidRDefault="009E529C" w:rsidP="00EB4216">
      <w:pPr>
        <w:spacing w:line="240" w:lineRule="auto"/>
        <w:ind w:left="4111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Dispõe sobr</w:t>
      </w:r>
      <w:r w:rsidR="002D22CE">
        <w:rPr>
          <w:rFonts w:ascii="Verdana" w:hAnsi="Verdana"/>
          <w:b/>
          <w:sz w:val="24"/>
          <w:szCs w:val="24"/>
        </w:rPr>
        <w:t>e a proibição da venda</w:t>
      </w:r>
      <w:r>
        <w:rPr>
          <w:rFonts w:ascii="Verdana" w:hAnsi="Verdana"/>
          <w:b/>
          <w:sz w:val="24"/>
          <w:szCs w:val="24"/>
        </w:rPr>
        <w:t xml:space="preserve"> </w:t>
      </w:r>
      <w:r w:rsidR="00A254C6">
        <w:rPr>
          <w:rFonts w:ascii="Verdana" w:hAnsi="Verdana"/>
          <w:b/>
          <w:sz w:val="24"/>
          <w:szCs w:val="24"/>
        </w:rPr>
        <w:t>do cachimbo de água</w:t>
      </w:r>
      <w:r w:rsidR="00AD0137">
        <w:rPr>
          <w:rFonts w:ascii="Verdana" w:hAnsi="Verdana"/>
          <w:b/>
          <w:sz w:val="24"/>
          <w:szCs w:val="24"/>
        </w:rPr>
        <w:t xml:space="preserve"> egípcio, conhecido como n</w:t>
      </w:r>
      <w:r w:rsidR="00B1778C">
        <w:rPr>
          <w:rFonts w:ascii="Verdana" w:hAnsi="Verdana"/>
          <w:b/>
          <w:sz w:val="24"/>
          <w:szCs w:val="24"/>
        </w:rPr>
        <w:t>arguilé, aos</w:t>
      </w:r>
      <w:r w:rsidR="00A254C6">
        <w:rPr>
          <w:rFonts w:ascii="Verdana" w:hAnsi="Verdana"/>
          <w:b/>
          <w:sz w:val="24"/>
          <w:szCs w:val="24"/>
        </w:rPr>
        <w:t xml:space="preserve"> menores de dezoito anos de idad</w:t>
      </w:r>
      <w:r w:rsidR="00F218B6">
        <w:rPr>
          <w:rFonts w:ascii="Verdana" w:hAnsi="Verdana"/>
          <w:b/>
          <w:sz w:val="24"/>
          <w:szCs w:val="24"/>
        </w:rPr>
        <w:t>e no município de Valinhos, e dá</w:t>
      </w:r>
      <w:r w:rsidR="00A254C6">
        <w:rPr>
          <w:rFonts w:ascii="Verdana" w:hAnsi="Verdana"/>
          <w:b/>
          <w:sz w:val="24"/>
          <w:szCs w:val="24"/>
        </w:rPr>
        <w:t xml:space="preserve"> outras providências.</w:t>
      </w:r>
    </w:p>
    <w:p w:rsidR="00A254C6" w:rsidRDefault="00A254C6" w:rsidP="00EB4216">
      <w:pPr>
        <w:spacing w:line="240" w:lineRule="auto"/>
        <w:ind w:left="4111"/>
        <w:jc w:val="both"/>
        <w:rPr>
          <w:rFonts w:ascii="Verdana" w:hAnsi="Verdana"/>
          <w:b/>
          <w:sz w:val="24"/>
          <w:szCs w:val="24"/>
        </w:rPr>
      </w:pPr>
    </w:p>
    <w:p w:rsidR="00AD0137" w:rsidRDefault="00AD0137" w:rsidP="00EB4216">
      <w:pPr>
        <w:spacing w:line="240" w:lineRule="auto"/>
        <w:ind w:left="4111"/>
        <w:jc w:val="both"/>
        <w:rPr>
          <w:rFonts w:ascii="Verdana" w:hAnsi="Verdana"/>
          <w:b/>
          <w:sz w:val="24"/>
          <w:szCs w:val="24"/>
        </w:rPr>
      </w:pPr>
    </w:p>
    <w:p w:rsidR="00A254C6" w:rsidRDefault="00A10011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Morandi </w:t>
      </w:r>
      <w:r>
        <w:rPr>
          <w:rFonts w:ascii="Verdana" w:hAnsi="Verdana"/>
          <w:sz w:val="24"/>
          <w:szCs w:val="24"/>
        </w:rPr>
        <w:t>apresenta, nos termos regimentais, o Projeto de Lei anexado, que “</w:t>
      </w:r>
      <w:r w:rsidR="00A254C6">
        <w:rPr>
          <w:rFonts w:ascii="Verdana" w:hAnsi="Verdana"/>
          <w:b/>
          <w:sz w:val="24"/>
          <w:szCs w:val="24"/>
        </w:rPr>
        <w:t>dispõe sobr</w:t>
      </w:r>
      <w:r w:rsidR="002D22CE">
        <w:rPr>
          <w:rFonts w:ascii="Verdana" w:hAnsi="Verdana"/>
          <w:b/>
          <w:sz w:val="24"/>
          <w:szCs w:val="24"/>
        </w:rPr>
        <w:t>e a proibição da venda</w:t>
      </w:r>
      <w:r w:rsidR="00A254C6">
        <w:rPr>
          <w:rFonts w:ascii="Verdana" w:hAnsi="Verdana"/>
          <w:b/>
          <w:sz w:val="24"/>
          <w:szCs w:val="24"/>
        </w:rPr>
        <w:t xml:space="preserve"> do cachimbo d</w:t>
      </w:r>
      <w:r w:rsidR="00D06187">
        <w:rPr>
          <w:rFonts w:ascii="Verdana" w:hAnsi="Verdana"/>
          <w:b/>
          <w:sz w:val="24"/>
          <w:szCs w:val="24"/>
        </w:rPr>
        <w:t>e água egípcio, conhecido como n</w:t>
      </w:r>
      <w:r w:rsidR="00B1778C">
        <w:rPr>
          <w:rFonts w:ascii="Verdana" w:hAnsi="Verdana"/>
          <w:b/>
          <w:sz w:val="24"/>
          <w:szCs w:val="24"/>
        </w:rPr>
        <w:t>arguilé, aos</w:t>
      </w:r>
      <w:r w:rsidR="00A254C6">
        <w:rPr>
          <w:rFonts w:ascii="Verdana" w:hAnsi="Verdana"/>
          <w:b/>
          <w:sz w:val="24"/>
          <w:szCs w:val="24"/>
        </w:rPr>
        <w:t xml:space="preserve"> menores de dezoito anos de idad</w:t>
      </w:r>
      <w:r w:rsidR="00F218B6">
        <w:rPr>
          <w:rFonts w:ascii="Verdana" w:hAnsi="Verdana"/>
          <w:b/>
          <w:sz w:val="24"/>
          <w:szCs w:val="24"/>
        </w:rPr>
        <w:t>e no município de Valinhos, e dá</w:t>
      </w:r>
      <w:r w:rsidR="00A254C6">
        <w:rPr>
          <w:rFonts w:ascii="Verdana" w:hAnsi="Verdana"/>
          <w:b/>
          <w:sz w:val="24"/>
          <w:szCs w:val="24"/>
        </w:rPr>
        <w:t xml:space="preserve"> outras providências</w:t>
      </w:r>
      <w:r>
        <w:rPr>
          <w:rFonts w:ascii="Verdana" w:hAnsi="Verdana"/>
          <w:sz w:val="24"/>
          <w:szCs w:val="24"/>
        </w:rPr>
        <w:t>”, para apreciação em plenário, requerendo sua aprovação e remessa ao Excelentíssimo Senhor Prefeito Municipal de Valinhos, nos termos que segue:</w:t>
      </w:r>
    </w:p>
    <w:p w:rsidR="00A254C6" w:rsidRDefault="00A254C6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presente Projeto de Lei visa proibir a venda e comercialização de cachimbo de água,</w:t>
      </w:r>
      <w:r w:rsidR="00D06187">
        <w:rPr>
          <w:rFonts w:ascii="Verdana" w:hAnsi="Verdana"/>
          <w:sz w:val="24"/>
          <w:szCs w:val="24"/>
        </w:rPr>
        <w:t xml:space="preserve"> conhecido como n</w:t>
      </w:r>
      <w:r w:rsidR="000F17FC">
        <w:rPr>
          <w:rFonts w:ascii="Verdana" w:hAnsi="Verdana"/>
          <w:sz w:val="24"/>
          <w:szCs w:val="24"/>
        </w:rPr>
        <w:t>arguilé,</w:t>
      </w:r>
      <w:r w:rsidR="009A2B0C">
        <w:rPr>
          <w:rFonts w:ascii="Verdana" w:hAnsi="Verdana"/>
          <w:sz w:val="24"/>
          <w:szCs w:val="24"/>
        </w:rPr>
        <w:t xml:space="preserve"> a menores</w:t>
      </w:r>
      <w:r w:rsidR="0099064F">
        <w:rPr>
          <w:rFonts w:ascii="Verdana" w:hAnsi="Verdana"/>
          <w:sz w:val="24"/>
          <w:szCs w:val="24"/>
        </w:rPr>
        <w:t xml:space="preserve"> de 18 (dezoito) anos, vem a garantir a saúde dos menores</w:t>
      </w:r>
      <w:r w:rsidR="00D06187">
        <w:rPr>
          <w:rFonts w:ascii="Verdana" w:hAnsi="Verdana"/>
          <w:sz w:val="24"/>
          <w:szCs w:val="24"/>
        </w:rPr>
        <w:t>, pois, sua utilização</w:t>
      </w:r>
      <w:r w:rsidR="00AD0137">
        <w:rPr>
          <w:rFonts w:ascii="Verdana" w:hAnsi="Verdana"/>
          <w:sz w:val="24"/>
          <w:szCs w:val="24"/>
        </w:rPr>
        <w:t xml:space="preserve"> </w:t>
      </w:r>
      <w:r w:rsidR="0099064F">
        <w:rPr>
          <w:rFonts w:ascii="Verdana" w:hAnsi="Verdana"/>
          <w:sz w:val="24"/>
          <w:szCs w:val="24"/>
        </w:rPr>
        <w:t>contribui para o surgimento de doenças respiratórias, coronarianas e tipos de cânc</w:t>
      </w:r>
      <w:r w:rsidR="00717A25">
        <w:rPr>
          <w:rFonts w:ascii="Verdana" w:hAnsi="Verdana"/>
          <w:sz w:val="24"/>
          <w:szCs w:val="24"/>
        </w:rPr>
        <w:t xml:space="preserve">er como o de </w:t>
      </w:r>
      <w:r w:rsidR="00AD0137">
        <w:rPr>
          <w:rFonts w:ascii="Verdana" w:hAnsi="Verdana"/>
          <w:sz w:val="24"/>
          <w:szCs w:val="24"/>
        </w:rPr>
        <w:t>garganta,</w:t>
      </w:r>
      <w:r w:rsidR="0099064F">
        <w:rPr>
          <w:rFonts w:ascii="Verdana" w:hAnsi="Verdana"/>
          <w:sz w:val="24"/>
          <w:szCs w:val="24"/>
        </w:rPr>
        <w:t xml:space="preserve"> boca, pulmão e leucemia. </w:t>
      </w:r>
    </w:p>
    <w:p w:rsidR="00EB4216" w:rsidRDefault="00717A25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Dados da OMS (Organização Mundial de Saúde) demonstram justamente o quanto</w:t>
      </w:r>
      <w:r w:rsidR="00D06187">
        <w:rPr>
          <w:rFonts w:ascii="Verdana" w:hAnsi="Verdana"/>
          <w:sz w:val="24"/>
          <w:szCs w:val="24"/>
        </w:rPr>
        <w:t xml:space="preserve"> prejudicial é a utilização do </w:t>
      </w:r>
      <w:r w:rsidR="00AD0137">
        <w:rPr>
          <w:rFonts w:ascii="Verdana" w:hAnsi="Verdana"/>
          <w:sz w:val="24"/>
          <w:szCs w:val="24"/>
        </w:rPr>
        <w:t>narguile</w:t>
      </w:r>
      <w:r w:rsidR="00D06187">
        <w:rPr>
          <w:rFonts w:ascii="Verdana" w:hAnsi="Verdana"/>
          <w:sz w:val="24"/>
          <w:szCs w:val="24"/>
        </w:rPr>
        <w:t>, “uma sessão</w:t>
      </w:r>
      <w:r>
        <w:rPr>
          <w:rFonts w:ascii="Verdana" w:hAnsi="Verdana"/>
          <w:sz w:val="24"/>
          <w:szCs w:val="24"/>
        </w:rPr>
        <w:t xml:space="preserve"> que dura em média</w:t>
      </w:r>
      <w:r w:rsidR="00AD013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20 a 80 minutos, corresponde </w:t>
      </w:r>
      <w:r w:rsidR="00AD0137">
        <w:rPr>
          <w:rFonts w:ascii="Verdana" w:hAnsi="Verdana"/>
          <w:sz w:val="24"/>
          <w:szCs w:val="24"/>
        </w:rPr>
        <w:t>à</w:t>
      </w:r>
      <w:r>
        <w:rPr>
          <w:rFonts w:ascii="Verdana" w:hAnsi="Verdana"/>
          <w:sz w:val="24"/>
          <w:szCs w:val="24"/>
        </w:rPr>
        <w:t xml:space="preserve"> fumaça de aproximadamente 100 cigarros”. “</w:t>
      </w:r>
      <w:r w:rsidRPr="00717A25">
        <w:rPr>
          <w:rFonts w:ascii="Verdana" w:hAnsi="Verdana"/>
          <w:sz w:val="24"/>
          <w:szCs w:val="24"/>
        </w:rPr>
        <w:t>O consumo desse cachimbo com água</w:t>
      </w:r>
      <w:r>
        <w:rPr>
          <w:rFonts w:ascii="Verdana" w:hAnsi="Verdana"/>
          <w:sz w:val="24"/>
          <w:szCs w:val="24"/>
        </w:rPr>
        <w:t xml:space="preserve">, </w:t>
      </w:r>
      <w:r w:rsidRPr="00717A25">
        <w:rPr>
          <w:rFonts w:ascii="Verdana" w:hAnsi="Verdana"/>
          <w:sz w:val="24"/>
          <w:szCs w:val="24"/>
        </w:rPr>
        <w:t>uma porta de entrada para a dependência de nicotina e o consumo de outras for</w:t>
      </w:r>
      <w:r>
        <w:rPr>
          <w:rFonts w:ascii="Verdana" w:hAnsi="Verdana"/>
          <w:sz w:val="24"/>
          <w:szCs w:val="24"/>
        </w:rPr>
        <w:t>mas de tabaco. O alerta é dado</w:t>
      </w:r>
      <w:r w:rsidR="00AD0137">
        <w:rPr>
          <w:rFonts w:ascii="Verdana" w:hAnsi="Verdana"/>
          <w:sz w:val="24"/>
          <w:szCs w:val="24"/>
        </w:rPr>
        <w:t xml:space="preserve"> </w:t>
      </w:r>
      <w:r w:rsidRPr="00717A25">
        <w:rPr>
          <w:rFonts w:ascii="Verdana" w:hAnsi="Verdana"/>
          <w:sz w:val="24"/>
          <w:szCs w:val="24"/>
        </w:rPr>
        <w:t>por meio do relatório do Grupo de Estudo para Regulação do Tabagismo (</w:t>
      </w:r>
      <w:r w:rsidR="00AD0137" w:rsidRPr="00717A25">
        <w:rPr>
          <w:rFonts w:ascii="Verdana" w:hAnsi="Verdana"/>
          <w:sz w:val="24"/>
          <w:szCs w:val="24"/>
        </w:rPr>
        <w:t>TOBREG</w:t>
      </w:r>
      <w:r w:rsidRPr="00717A25">
        <w:rPr>
          <w:rFonts w:ascii="Verdana" w:hAnsi="Verdana"/>
          <w:sz w:val="24"/>
          <w:szCs w:val="24"/>
        </w:rPr>
        <w:t>-WHO)</w:t>
      </w:r>
      <w:r>
        <w:rPr>
          <w:rFonts w:ascii="Verdana" w:hAnsi="Verdana"/>
          <w:sz w:val="24"/>
          <w:szCs w:val="24"/>
        </w:rPr>
        <w:t>.</w:t>
      </w:r>
      <w:r w:rsidR="00AD0137" w:rsidRPr="00D06187">
        <w:rPr>
          <w:rFonts w:ascii="Arial" w:hAnsi="Arial" w:cs="Arial"/>
          <w:color w:val="323232"/>
          <w:sz w:val="29"/>
          <w:szCs w:val="29"/>
          <w:shd w:val="clear" w:color="auto" w:fill="FFFFFF"/>
        </w:rPr>
        <w:t xml:space="preserve"> </w:t>
      </w:r>
      <w:r w:rsidR="00D06187" w:rsidRPr="00D06187">
        <w:rPr>
          <w:rFonts w:ascii="Verdana" w:hAnsi="Verdana"/>
          <w:sz w:val="24"/>
          <w:szCs w:val="24"/>
        </w:rPr>
        <w:t>Alguns estudos sugerem, inclusive, que a quantidade de</w:t>
      </w:r>
      <w:r w:rsidR="00EB4216">
        <w:rPr>
          <w:rFonts w:ascii="Verdana" w:hAnsi="Verdana"/>
          <w:sz w:val="24"/>
          <w:szCs w:val="24"/>
        </w:rPr>
        <w:t xml:space="preserve"> nicotina inalada</w:t>
      </w:r>
      <w:r w:rsidR="00D06187" w:rsidRPr="00D06187">
        <w:rPr>
          <w:rFonts w:ascii="Verdana" w:hAnsi="Verdana"/>
          <w:sz w:val="24"/>
          <w:szCs w:val="24"/>
        </w:rPr>
        <w:t xml:space="preserve"> é pelo menos o dobro da inalada pelo consumo do cigarro normal, causando uma dependência ainda maior.</w:t>
      </w:r>
    </w:p>
    <w:p w:rsidR="006624D9" w:rsidRDefault="006624D9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 w:rsidRPr="006624D9">
        <w:rPr>
          <w:rFonts w:ascii="Verdana" w:hAnsi="Verdana"/>
          <w:sz w:val="24"/>
          <w:szCs w:val="24"/>
        </w:rPr>
        <w:t xml:space="preserve">Mais do que conter água, o narguilé é um cachimbo que traz um fumo especial, feito com tabaco, melaço e frutas ou aromatizantes. O fumo é queimado em um fornilho e sua fumaça, após atravessar um recipiente com água, é aspirada por uma mangueira até chegar à boca. Difundido pela </w:t>
      </w:r>
      <w:r w:rsidRPr="006624D9">
        <w:rPr>
          <w:rFonts w:ascii="Verdana" w:hAnsi="Verdana"/>
          <w:sz w:val="24"/>
          <w:szCs w:val="24"/>
        </w:rPr>
        <w:lastRenderedPageBreak/>
        <w:t>indústria tabagista como uma forma inofensiva de consumo de tabaco com a argumentação de que a água seria capaz de filtrar os componentes tóxicos, o narguilé é sim prejudicial à saúde. </w:t>
      </w:r>
    </w:p>
    <w:p w:rsidR="006624D9" w:rsidRDefault="006624D9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 w:rsidRPr="006624D9">
        <w:rPr>
          <w:rFonts w:ascii="Verdana" w:hAnsi="Verdana"/>
          <w:sz w:val="24"/>
          <w:szCs w:val="24"/>
        </w:rPr>
        <w:t>Ao consumir o narguilé, além de absorver substâncias tóxicas, a pessoa inala os produtos da combustão do carvão utilizado para queimar o fumo. "A quantidade de monóxido de carbono inalada no consumo do narguilé é muito maior do que no cigarro, pois não há filtro. A água serve apenas para resfriar a fumaça do tabaco queimado", afirma o cirurgião oncologista e diretor do Departamento de Pulmão e Tórax do A.C.Camargo Cancer Center, Jefferson Luiz Gross.</w:t>
      </w:r>
    </w:p>
    <w:p w:rsidR="00D06187" w:rsidRDefault="006624D9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F218B6">
        <w:rPr>
          <w:rFonts w:ascii="Verdana" w:hAnsi="Verdana"/>
          <w:sz w:val="24"/>
          <w:szCs w:val="24"/>
        </w:rPr>
        <w:t xml:space="preserve">onforme a Lei nº </w:t>
      </w:r>
      <w:r>
        <w:rPr>
          <w:rFonts w:ascii="Verdana" w:hAnsi="Verdana"/>
          <w:sz w:val="24"/>
          <w:szCs w:val="24"/>
        </w:rPr>
        <w:t xml:space="preserve">8.609/1990 (ECA- Estatuto da Criança e do </w:t>
      </w:r>
      <w:r w:rsidR="00D06187">
        <w:rPr>
          <w:rFonts w:ascii="Verdana" w:hAnsi="Verdana"/>
          <w:sz w:val="24"/>
          <w:szCs w:val="24"/>
        </w:rPr>
        <w:t>Adolescente) em seu artigo 243</w:t>
      </w:r>
      <w:r w:rsidR="00AD0137">
        <w:rPr>
          <w:rFonts w:ascii="Verdana" w:hAnsi="Verdana"/>
          <w:sz w:val="24"/>
          <w:szCs w:val="24"/>
        </w:rPr>
        <w:t xml:space="preserve"> indica</w:t>
      </w:r>
      <w:r>
        <w:rPr>
          <w:rFonts w:ascii="Verdana" w:hAnsi="Verdana"/>
          <w:sz w:val="24"/>
          <w:szCs w:val="24"/>
        </w:rPr>
        <w:t xml:space="preserve"> que tanto a utilização quanto o fornecimento, de forma onerosa ou não, que qualquer substância que possa causar dependência física ou química, gera penalidade de detenç</w:t>
      </w:r>
      <w:r w:rsidR="00D06187">
        <w:rPr>
          <w:rFonts w:ascii="Verdana" w:hAnsi="Verdana"/>
          <w:sz w:val="24"/>
          <w:szCs w:val="24"/>
        </w:rPr>
        <w:t>ão, de 2 a 4 anos, e gera multa, pois o menor está resguardado por lei ao zelo, manutenção e cuidado do</w:t>
      </w:r>
      <w:r w:rsidR="00AD0137">
        <w:rPr>
          <w:rFonts w:ascii="Verdana" w:hAnsi="Verdana"/>
          <w:sz w:val="24"/>
          <w:szCs w:val="24"/>
        </w:rPr>
        <w:t xml:space="preserve"> </w:t>
      </w:r>
      <w:r w:rsidR="00D06187">
        <w:rPr>
          <w:rFonts w:ascii="Verdana" w:hAnsi="Verdana"/>
          <w:sz w:val="24"/>
          <w:szCs w:val="24"/>
        </w:rPr>
        <w:t xml:space="preserve">Estado, papel que pode ser direcionado </w:t>
      </w:r>
      <w:r w:rsidR="00AD0137">
        <w:rPr>
          <w:rFonts w:ascii="Verdana" w:hAnsi="Verdana"/>
          <w:sz w:val="24"/>
          <w:szCs w:val="24"/>
        </w:rPr>
        <w:t>a</w:t>
      </w:r>
      <w:r w:rsidR="00D06187">
        <w:rPr>
          <w:rFonts w:ascii="Verdana" w:hAnsi="Verdana"/>
          <w:sz w:val="24"/>
          <w:szCs w:val="24"/>
        </w:rPr>
        <w:t xml:space="preserve"> essa Câmara. </w:t>
      </w:r>
    </w:p>
    <w:p w:rsidR="00D06187" w:rsidRDefault="006624D9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D06187">
        <w:rPr>
          <w:rFonts w:ascii="Verdana" w:hAnsi="Verdana"/>
          <w:sz w:val="24"/>
          <w:szCs w:val="24"/>
        </w:rPr>
        <w:t>Considerando que a</w:t>
      </w:r>
      <w:r w:rsidRPr="006624D9">
        <w:rPr>
          <w:rFonts w:ascii="Verdana" w:hAnsi="Verdana"/>
          <w:sz w:val="24"/>
          <w:szCs w:val="24"/>
        </w:rPr>
        <w:t xml:space="preserve"> comercialização de narguilé em São Paulo</w:t>
      </w:r>
      <w:r>
        <w:rPr>
          <w:rFonts w:ascii="Verdana" w:hAnsi="Verdana"/>
          <w:sz w:val="24"/>
          <w:szCs w:val="24"/>
        </w:rPr>
        <w:t xml:space="preserve"> já</w:t>
      </w:r>
      <w:r w:rsidR="00AD0137">
        <w:rPr>
          <w:rFonts w:ascii="Verdana" w:hAnsi="Verdana"/>
          <w:sz w:val="24"/>
          <w:szCs w:val="24"/>
        </w:rPr>
        <w:t xml:space="preserve"> </w:t>
      </w:r>
      <w:r w:rsidRPr="006624D9">
        <w:rPr>
          <w:rFonts w:ascii="Verdana" w:hAnsi="Verdana"/>
          <w:sz w:val="24"/>
          <w:szCs w:val="24"/>
        </w:rPr>
        <w:t xml:space="preserve">é regulamentada pela Lei </w:t>
      </w:r>
      <w:r w:rsidR="00F218B6">
        <w:rPr>
          <w:rFonts w:ascii="Verdana" w:hAnsi="Verdana"/>
          <w:sz w:val="24"/>
          <w:szCs w:val="24"/>
        </w:rPr>
        <w:t xml:space="preserve">nº </w:t>
      </w:r>
      <w:r w:rsidRPr="006624D9">
        <w:rPr>
          <w:rFonts w:ascii="Verdana" w:hAnsi="Verdana"/>
          <w:sz w:val="24"/>
          <w:szCs w:val="24"/>
        </w:rPr>
        <w:t>13.779</w:t>
      </w:r>
      <w:r w:rsidR="00F218B6">
        <w:rPr>
          <w:rFonts w:ascii="Verdana" w:hAnsi="Verdana"/>
          <w:sz w:val="24"/>
          <w:szCs w:val="24"/>
        </w:rPr>
        <w:t>/2009</w:t>
      </w:r>
      <w:r w:rsidRPr="006624D9">
        <w:rPr>
          <w:rFonts w:ascii="Verdana" w:hAnsi="Verdana"/>
          <w:sz w:val="24"/>
          <w:szCs w:val="24"/>
        </w:rPr>
        <w:t>, que restringe a venda e o consumo de narguilé</w:t>
      </w:r>
      <w:r>
        <w:rPr>
          <w:rFonts w:ascii="Verdana" w:hAnsi="Verdana"/>
          <w:sz w:val="24"/>
          <w:szCs w:val="24"/>
        </w:rPr>
        <w:t xml:space="preserve"> apenas aos mai</w:t>
      </w:r>
      <w:r w:rsidR="00D06187">
        <w:rPr>
          <w:rFonts w:ascii="Verdana" w:hAnsi="Verdana"/>
          <w:sz w:val="24"/>
          <w:szCs w:val="24"/>
        </w:rPr>
        <w:t>ores de 18 anos, e diante do exposto, peço o apoio para aprovação deste projeto, junto aos nobres integrantes de Casa de Leis.</w:t>
      </w:r>
    </w:p>
    <w:p w:rsidR="0064447F" w:rsidRDefault="0064447F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</w:t>
      </w:r>
      <w:r w:rsidR="00D06187">
        <w:rPr>
          <w:rFonts w:ascii="Verdana" w:hAnsi="Verdana"/>
          <w:sz w:val="24"/>
          <w:szCs w:val="24"/>
        </w:rPr>
        <w:t xml:space="preserve">       Valinhos, 08 de março</w:t>
      </w:r>
      <w:r>
        <w:rPr>
          <w:rFonts w:ascii="Verdana" w:hAnsi="Verdana"/>
          <w:sz w:val="24"/>
          <w:szCs w:val="24"/>
        </w:rPr>
        <w:t xml:space="preserve"> de 2018.</w:t>
      </w:r>
    </w:p>
    <w:p w:rsidR="0064447F" w:rsidRDefault="0064447F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EB421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AD0137" w:rsidRDefault="00AD0137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974B9" w:rsidP="006974B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</w:t>
      </w:r>
      <w:r w:rsidR="0064447F">
        <w:rPr>
          <w:rFonts w:ascii="Verdana" w:hAnsi="Verdana"/>
          <w:sz w:val="24"/>
          <w:szCs w:val="24"/>
        </w:rPr>
        <w:t>_________________</w:t>
      </w:r>
    </w:p>
    <w:p w:rsidR="0064447F" w:rsidRPr="0064447F" w:rsidRDefault="0064447F" w:rsidP="006974B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Mônica Morandi</w:t>
      </w:r>
    </w:p>
    <w:p w:rsidR="005C4F8C" w:rsidRPr="00AD0137" w:rsidRDefault="0064447F" w:rsidP="00AD0137">
      <w:pPr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Vereadora</w:t>
      </w:r>
    </w:p>
    <w:p w:rsidR="005C4F8C" w:rsidRPr="005C4F8C" w:rsidRDefault="005C4F8C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PROJETO DE LEI Nº/2018</w:t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</w:p>
    <w:p w:rsidR="00EB4216" w:rsidRPr="00EB4216" w:rsidRDefault="005C4F8C" w:rsidP="00EB4216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“</w:t>
      </w:r>
      <w:r w:rsidR="00EB4216" w:rsidRPr="00EB4216">
        <w:rPr>
          <w:rFonts w:ascii="Verdana" w:hAnsi="Verdana"/>
          <w:b/>
          <w:sz w:val="24"/>
          <w:szCs w:val="24"/>
        </w:rPr>
        <w:t xml:space="preserve">Dispõe sobre a proibição da </w:t>
      </w:r>
      <w:r w:rsidR="002D22CE">
        <w:rPr>
          <w:rFonts w:ascii="Verdana" w:hAnsi="Verdana"/>
          <w:b/>
          <w:sz w:val="24"/>
          <w:szCs w:val="24"/>
        </w:rPr>
        <w:t xml:space="preserve">venda </w:t>
      </w:r>
      <w:r w:rsidR="00EB4216" w:rsidRPr="00EB4216">
        <w:rPr>
          <w:rFonts w:ascii="Verdana" w:hAnsi="Verdana"/>
          <w:b/>
          <w:sz w:val="24"/>
          <w:szCs w:val="24"/>
        </w:rPr>
        <w:t>do cachimbo de água egípc</w:t>
      </w:r>
      <w:r w:rsidR="00B1778C">
        <w:rPr>
          <w:rFonts w:ascii="Verdana" w:hAnsi="Verdana"/>
          <w:b/>
          <w:sz w:val="24"/>
          <w:szCs w:val="24"/>
        </w:rPr>
        <w:t>io, conhecido como Narguilé, aos</w:t>
      </w:r>
      <w:r w:rsidR="00EB4216" w:rsidRPr="00EB4216">
        <w:rPr>
          <w:rFonts w:ascii="Verdana" w:hAnsi="Verdana"/>
          <w:b/>
          <w:sz w:val="24"/>
          <w:szCs w:val="24"/>
        </w:rPr>
        <w:t xml:space="preserve"> menores de dezoito anos de idade no município de Valinhos, e da outras providências.</w:t>
      </w:r>
      <w:r w:rsidR="00EB4216">
        <w:rPr>
          <w:rFonts w:ascii="Verdana" w:hAnsi="Verdana"/>
          <w:b/>
          <w:sz w:val="24"/>
          <w:szCs w:val="24"/>
        </w:rPr>
        <w:t>”</w:t>
      </w:r>
    </w:p>
    <w:p w:rsidR="005C4F8C" w:rsidRPr="005C4F8C" w:rsidRDefault="005C4F8C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Default="0064447F" w:rsidP="005C4F8C">
      <w:pPr>
        <w:spacing w:line="240" w:lineRule="auto"/>
        <w:ind w:right="-28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 xml:space="preserve">ORESTES PREVITALE </w:t>
      </w:r>
      <w:r w:rsidR="00AD0137" w:rsidRPr="005C4F8C">
        <w:rPr>
          <w:rFonts w:ascii="Verdana" w:hAnsi="Verdana"/>
          <w:b/>
          <w:sz w:val="24"/>
          <w:szCs w:val="24"/>
        </w:rPr>
        <w:t xml:space="preserve">JUNIOR, </w:t>
      </w:r>
      <w:r w:rsidR="005C4F8C" w:rsidRPr="005C4F8C">
        <w:rPr>
          <w:rFonts w:ascii="Verdana" w:hAnsi="Verdana"/>
          <w:sz w:val="24"/>
          <w:szCs w:val="24"/>
        </w:rPr>
        <w:t>Prefei</w:t>
      </w:r>
      <w:r w:rsidR="005C4F8C">
        <w:rPr>
          <w:rFonts w:ascii="Verdana" w:hAnsi="Verdana"/>
          <w:sz w:val="24"/>
          <w:szCs w:val="24"/>
        </w:rPr>
        <w:t>to do Município     de Valinhos</w:t>
      </w:r>
      <w:r w:rsidR="005C4F8C" w:rsidRPr="005C4F8C">
        <w:rPr>
          <w:rFonts w:ascii="Verdana" w:hAnsi="Verdana"/>
          <w:sz w:val="24"/>
          <w:szCs w:val="24"/>
        </w:rPr>
        <w:t>, no uso de suas atribuições que lhe são conferidas por Lei,</w:t>
      </w:r>
    </w:p>
    <w:p w:rsidR="005C4F8C" w:rsidRPr="005C4F8C" w:rsidRDefault="005C4F8C" w:rsidP="005C4F8C">
      <w:pPr>
        <w:spacing w:line="240" w:lineRule="auto"/>
        <w:ind w:right="-285"/>
        <w:jc w:val="both"/>
        <w:rPr>
          <w:rFonts w:ascii="Verdana" w:hAnsi="Verdana"/>
          <w:sz w:val="24"/>
          <w:szCs w:val="24"/>
        </w:rPr>
      </w:pP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 xml:space="preserve"> FAZ SABER, </w:t>
      </w:r>
      <w:r w:rsidR="005C4F8C" w:rsidRPr="005C4F8C">
        <w:rPr>
          <w:rFonts w:ascii="Verdana" w:hAnsi="Verdana"/>
          <w:sz w:val="24"/>
          <w:szCs w:val="24"/>
        </w:rPr>
        <w:t>que a Câmara Municipal aprovou e ele sanciona e promulga a seguinte Lei:</w:t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</w:p>
    <w:p w:rsidR="005C4F8C" w:rsidRPr="005C4F8C" w:rsidRDefault="00EB4216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B1778C">
        <w:rPr>
          <w:rFonts w:ascii="Verdana" w:hAnsi="Verdana"/>
          <w:b/>
          <w:sz w:val="24"/>
          <w:szCs w:val="24"/>
        </w:rPr>
        <w:t xml:space="preserve">Artigo </w:t>
      </w:r>
      <w:r w:rsidR="00B1778C" w:rsidRPr="005C4F8C">
        <w:rPr>
          <w:rFonts w:ascii="Verdana" w:hAnsi="Verdana"/>
          <w:b/>
          <w:sz w:val="24"/>
          <w:szCs w:val="24"/>
        </w:rPr>
        <w:t xml:space="preserve">1º - </w:t>
      </w:r>
      <w:r w:rsidR="00B1778C">
        <w:rPr>
          <w:rFonts w:ascii="Verdana" w:hAnsi="Verdana"/>
          <w:sz w:val="24"/>
          <w:szCs w:val="24"/>
        </w:rPr>
        <w:t>Fica proibida a venda do cachimbo de água, narguilé, aos menores de 18 (dezoito) anos.</w:t>
      </w:r>
    </w:p>
    <w:p w:rsidR="00EB4216" w:rsidRDefault="00EB4216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AD0137">
        <w:rPr>
          <w:rFonts w:ascii="Verdana" w:hAnsi="Verdana"/>
          <w:b/>
          <w:sz w:val="24"/>
          <w:szCs w:val="24"/>
        </w:rPr>
        <w:t>§</w:t>
      </w:r>
      <w:r w:rsidR="00AD0137">
        <w:rPr>
          <w:rFonts w:ascii="Verdana" w:hAnsi="Verdana"/>
          <w:sz w:val="24"/>
          <w:szCs w:val="24"/>
        </w:rPr>
        <w:t xml:space="preserve"> </w:t>
      </w:r>
      <w:r w:rsidR="00AD0137">
        <w:rPr>
          <w:rFonts w:ascii="Verdana" w:hAnsi="Verdana"/>
          <w:b/>
          <w:sz w:val="24"/>
          <w:szCs w:val="24"/>
        </w:rPr>
        <w:t xml:space="preserve">1º - </w:t>
      </w:r>
      <w:r w:rsidR="00AD0137">
        <w:rPr>
          <w:rFonts w:ascii="Verdana" w:hAnsi="Verdana"/>
          <w:sz w:val="24"/>
          <w:szCs w:val="24"/>
        </w:rPr>
        <w:t>Incluem-se na proibição estabelecida no caput, as essências, o fumo, o tabaco, o carvão vegetal e as peças vendidas separadamente, que compõem o aparelho, bem como qualquer assessório para a prática desse instrumento.</w:t>
      </w:r>
    </w:p>
    <w:p w:rsidR="005C4F8C" w:rsidRDefault="00B312CD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§ 2º </w:t>
      </w:r>
      <w:r w:rsidR="00EB4216">
        <w:rPr>
          <w:rFonts w:ascii="Verdana" w:hAnsi="Verdana"/>
          <w:b/>
          <w:sz w:val="24"/>
          <w:szCs w:val="24"/>
        </w:rPr>
        <w:t xml:space="preserve">- </w:t>
      </w:r>
      <w:r w:rsidR="00EB4216">
        <w:rPr>
          <w:rFonts w:ascii="Verdana" w:hAnsi="Verdana"/>
          <w:sz w:val="24"/>
          <w:szCs w:val="24"/>
        </w:rPr>
        <w:t>Os estabelecimentos que comercializarem o produto</w:t>
      </w:r>
      <w:r w:rsidR="00015510">
        <w:rPr>
          <w:rFonts w:ascii="Verdana" w:hAnsi="Verdana"/>
          <w:sz w:val="24"/>
          <w:szCs w:val="24"/>
        </w:rPr>
        <w:t xml:space="preserve"> só poderão vender os itens para essa prática, aos consumidores que comprovarem sua maior idade,</w:t>
      </w:r>
      <w:r w:rsidR="00AD0137">
        <w:rPr>
          <w:rFonts w:ascii="Verdana" w:hAnsi="Verdana"/>
          <w:sz w:val="24"/>
          <w:szCs w:val="24"/>
        </w:rPr>
        <w:t xml:space="preserve"> </w:t>
      </w:r>
      <w:r w:rsidR="00015510">
        <w:rPr>
          <w:rFonts w:ascii="Verdana" w:hAnsi="Verdana"/>
          <w:sz w:val="24"/>
          <w:szCs w:val="24"/>
        </w:rPr>
        <w:t>por meio da apresentação de registro de identidade ou documento de identificação pessoal com foto.</w:t>
      </w:r>
    </w:p>
    <w:p w:rsidR="00015510" w:rsidRPr="005C4F8C" w:rsidRDefault="00015510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015510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Artigo</w:t>
      </w:r>
      <w:r w:rsidR="005C4F8C">
        <w:rPr>
          <w:rFonts w:ascii="Verdana" w:hAnsi="Verdana"/>
          <w:b/>
          <w:sz w:val="24"/>
          <w:szCs w:val="24"/>
        </w:rPr>
        <w:t xml:space="preserve"> 2</w:t>
      </w:r>
      <w:r w:rsidR="005C4F8C" w:rsidRPr="005C4F8C">
        <w:rPr>
          <w:rFonts w:ascii="Verdana" w:hAnsi="Verdana"/>
          <w:b/>
          <w:sz w:val="24"/>
          <w:szCs w:val="24"/>
        </w:rPr>
        <w:t>º</w:t>
      </w:r>
      <w:r>
        <w:rPr>
          <w:rFonts w:ascii="Verdana" w:hAnsi="Verdana"/>
          <w:b/>
          <w:sz w:val="24"/>
          <w:szCs w:val="24"/>
        </w:rPr>
        <w:tab/>
      </w:r>
      <w:r w:rsidR="00015510">
        <w:rPr>
          <w:rFonts w:ascii="Verdana" w:hAnsi="Verdana"/>
          <w:b/>
          <w:sz w:val="24"/>
          <w:szCs w:val="24"/>
        </w:rPr>
        <w:t xml:space="preserve">- </w:t>
      </w:r>
      <w:r w:rsidR="00015510">
        <w:rPr>
          <w:rFonts w:ascii="Verdana" w:hAnsi="Verdana"/>
          <w:sz w:val="24"/>
          <w:szCs w:val="24"/>
        </w:rPr>
        <w:t>O descumprimento no disposto nesta Lei sujeitará o infrator a penalidade prevista no art. 243 da Lei nº 8.609/1990 (Estatuto da Criança e do Adolescente- ECA) e no art. 56 da Lei nº 8.078/1990 (Código de Defesa do Consumidor – CDC).</w:t>
      </w:r>
    </w:p>
    <w:p w:rsidR="005C4F8C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015510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>
        <w:rPr>
          <w:rFonts w:ascii="Verdana" w:hAnsi="Verdana"/>
          <w:b/>
          <w:sz w:val="24"/>
          <w:szCs w:val="24"/>
        </w:rPr>
        <w:t>Artigo 3</w:t>
      </w:r>
      <w:r w:rsidR="005C4F8C" w:rsidRPr="005C4F8C">
        <w:rPr>
          <w:rFonts w:ascii="Verdana" w:hAnsi="Verdana"/>
          <w:b/>
          <w:sz w:val="24"/>
          <w:szCs w:val="24"/>
        </w:rPr>
        <w:t>º</w:t>
      </w:r>
      <w:r w:rsidR="005C4F8C">
        <w:rPr>
          <w:rFonts w:ascii="Verdana" w:hAnsi="Verdana"/>
          <w:b/>
          <w:sz w:val="24"/>
          <w:szCs w:val="24"/>
        </w:rPr>
        <w:t xml:space="preserve"> -</w:t>
      </w:r>
      <w:r w:rsidR="00015510">
        <w:rPr>
          <w:rFonts w:ascii="Verdana" w:hAnsi="Verdana"/>
          <w:b/>
          <w:sz w:val="24"/>
          <w:szCs w:val="24"/>
        </w:rPr>
        <w:t xml:space="preserve"> </w:t>
      </w:r>
      <w:r w:rsidR="00015510">
        <w:rPr>
          <w:rFonts w:ascii="Verdana" w:hAnsi="Verdana"/>
          <w:sz w:val="24"/>
          <w:szCs w:val="24"/>
        </w:rPr>
        <w:t>O estabelecimento comercial</w:t>
      </w:r>
      <w:r w:rsidR="00AD0137" w:rsidRPr="005C4F8C">
        <w:rPr>
          <w:rFonts w:ascii="Verdana" w:hAnsi="Verdana"/>
          <w:sz w:val="24"/>
          <w:szCs w:val="24"/>
        </w:rPr>
        <w:t xml:space="preserve"> </w:t>
      </w:r>
      <w:r w:rsidR="00015510">
        <w:rPr>
          <w:rFonts w:ascii="Verdana" w:hAnsi="Verdana"/>
          <w:sz w:val="24"/>
          <w:szCs w:val="24"/>
        </w:rPr>
        <w:t xml:space="preserve">ao qual esta Lei se aplica, deverá afixar no seu interior, placa de aviso, escrito de forma clara e em local visível, quanto </w:t>
      </w:r>
      <w:r w:rsidR="00AD0137">
        <w:rPr>
          <w:rFonts w:ascii="Verdana" w:hAnsi="Verdana"/>
          <w:sz w:val="24"/>
          <w:szCs w:val="24"/>
        </w:rPr>
        <w:t>à</w:t>
      </w:r>
      <w:r w:rsidR="00015510">
        <w:rPr>
          <w:rFonts w:ascii="Verdana" w:hAnsi="Verdana"/>
          <w:sz w:val="24"/>
          <w:szCs w:val="24"/>
        </w:rPr>
        <w:t xml:space="preserve"> proibição do </w:t>
      </w:r>
      <w:r w:rsidR="00AD0137">
        <w:rPr>
          <w:rFonts w:ascii="Verdana" w:hAnsi="Verdana"/>
          <w:sz w:val="24"/>
          <w:szCs w:val="24"/>
        </w:rPr>
        <w:t>art.</w:t>
      </w:r>
      <w:r w:rsidR="00015510">
        <w:rPr>
          <w:rFonts w:ascii="Verdana" w:hAnsi="Verdana"/>
          <w:sz w:val="24"/>
          <w:szCs w:val="24"/>
        </w:rPr>
        <w:t xml:space="preserve"> 1º desta Lei.</w:t>
      </w: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Artigo 4º</w:t>
      </w:r>
      <w:r w:rsidR="005C4F8C">
        <w:rPr>
          <w:rFonts w:ascii="Verdana" w:hAnsi="Verdana"/>
          <w:b/>
          <w:sz w:val="24"/>
          <w:szCs w:val="24"/>
        </w:rPr>
        <w:t xml:space="preserve"> -</w:t>
      </w:r>
      <w:r w:rsidR="00015510">
        <w:rPr>
          <w:rFonts w:ascii="Verdana" w:hAnsi="Verdana"/>
          <w:sz w:val="24"/>
          <w:szCs w:val="24"/>
        </w:rPr>
        <w:t xml:space="preserve"> As despesas decorrentes de Lei correrão por co</w:t>
      </w:r>
      <w:r w:rsidR="00F218B6">
        <w:rPr>
          <w:rFonts w:ascii="Verdana" w:hAnsi="Verdana"/>
          <w:sz w:val="24"/>
          <w:szCs w:val="24"/>
        </w:rPr>
        <w:t>n</w:t>
      </w:r>
      <w:r w:rsidR="00015510">
        <w:rPr>
          <w:rFonts w:ascii="Verdana" w:hAnsi="Verdana"/>
          <w:sz w:val="24"/>
          <w:szCs w:val="24"/>
        </w:rPr>
        <w:t>ta de dotações orçamentárias próprias.</w:t>
      </w:r>
    </w:p>
    <w:p w:rsidR="00AD0137" w:rsidRPr="005C4F8C" w:rsidRDefault="00AD0137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AD0137" w:rsidRDefault="00762C88" w:rsidP="00AD0137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015510">
        <w:rPr>
          <w:rFonts w:ascii="Verdana" w:hAnsi="Verdana"/>
          <w:b/>
          <w:sz w:val="24"/>
          <w:szCs w:val="24"/>
        </w:rPr>
        <w:t xml:space="preserve">Artigo </w:t>
      </w:r>
      <w:r w:rsidR="005C4F8C" w:rsidRPr="005C4F8C">
        <w:rPr>
          <w:rFonts w:ascii="Verdana" w:hAnsi="Verdana"/>
          <w:b/>
          <w:sz w:val="24"/>
          <w:szCs w:val="24"/>
        </w:rPr>
        <w:t>5º</w:t>
      </w:r>
      <w:r w:rsidR="00015510">
        <w:rPr>
          <w:rFonts w:ascii="Verdana" w:hAnsi="Verdana"/>
          <w:b/>
          <w:sz w:val="24"/>
          <w:szCs w:val="24"/>
        </w:rPr>
        <w:t xml:space="preserve"> - </w:t>
      </w:r>
      <w:r w:rsidR="005C4F8C" w:rsidRPr="005C4F8C">
        <w:rPr>
          <w:rFonts w:ascii="Verdana" w:hAnsi="Verdana"/>
          <w:sz w:val="24"/>
          <w:szCs w:val="24"/>
        </w:rPr>
        <w:t>Esta lei entra em vigor na data de sua publicação.</w:t>
      </w:r>
    </w:p>
    <w:p w:rsidR="00AD0137" w:rsidRDefault="00AD0137" w:rsidP="00AD0137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AD0137" w:rsidP="00AD0137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64447F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 xml:space="preserve">Prefeitura do Município de Valinhos, </w:t>
      </w:r>
    </w:p>
    <w:p w:rsidR="005C4F8C" w:rsidRPr="005C4F8C" w:rsidRDefault="006974B9" w:rsidP="006974B9">
      <w:pPr>
        <w:tabs>
          <w:tab w:val="left" w:pos="2835"/>
        </w:tabs>
        <w:spacing w:line="240" w:lineRule="auto"/>
        <w:ind w:left="424" w:right="-285" w:firstLine="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Aos</w:t>
      </w:r>
    </w:p>
    <w:p w:rsid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6974B9">
      <w:pPr>
        <w:spacing w:line="240" w:lineRule="auto"/>
        <w:ind w:left="2835" w:right="-285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Orestes Previtale Junior</w:t>
      </w:r>
    </w:p>
    <w:p w:rsidR="005C4F8C" w:rsidRPr="005C4F8C" w:rsidRDefault="006974B9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AD0137">
        <w:rPr>
          <w:rFonts w:ascii="Verdana" w:hAnsi="Verdana"/>
          <w:b/>
          <w:sz w:val="24"/>
          <w:szCs w:val="24"/>
        </w:rPr>
        <w:tab/>
      </w:r>
      <w:r w:rsidR="00AD0137"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Prefeito Municipal</w:t>
      </w:r>
    </w:p>
    <w:p w:rsidR="005C4F8C" w:rsidRPr="00A10011" w:rsidRDefault="005C4F8C" w:rsidP="005C4F8C">
      <w:pPr>
        <w:ind w:left="567"/>
        <w:jc w:val="both"/>
        <w:rPr>
          <w:rFonts w:ascii="Verdana" w:hAnsi="Verdana"/>
          <w:sz w:val="24"/>
          <w:szCs w:val="24"/>
        </w:rPr>
      </w:pPr>
    </w:p>
    <w:sectPr w:rsidR="005C4F8C" w:rsidRPr="00A10011" w:rsidSect="00A1001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5A" w:rsidRDefault="00841B5A" w:rsidP="00AD0137">
      <w:pPr>
        <w:spacing w:after="0" w:line="240" w:lineRule="auto"/>
      </w:pPr>
      <w:r>
        <w:separator/>
      </w:r>
    </w:p>
  </w:endnote>
  <w:endnote w:type="continuationSeparator" w:id="0">
    <w:p w:rsidR="00841B5A" w:rsidRDefault="00841B5A" w:rsidP="00AD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5A" w:rsidRDefault="00841B5A" w:rsidP="00AD0137">
      <w:pPr>
        <w:spacing w:after="0" w:line="240" w:lineRule="auto"/>
      </w:pPr>
      <w:r>
        <w:separator/>
      </w:r>
    </w:p>
  </w:footnote>
  <w:footnote w:type="continuationSeparator" w:id="0">
    <w:p w:rsidR="00841B5A" w:rsidRDefault="00841B5A" w:rsidP="00AD0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011"/>
    <w:rsid w:val="00015510"/>
    <w:rsid w:val="000F17FC"/>
    <w:rsid w:val="000F3625"/>
    <w:rsid w:val="00112CFE"/>
    <w:rsid w:val="001A1F30"/>
    <w:rsid w:val="002D22CE"/>
    <w:rsid w:val="004D4BEE"/>
    <w:rsid w:val="005C4F8C"/>
    <w:rsid w:val="005E0E60"/>
    <w:rsid w:val="0064447F"/>
    <w:rsid w:val="006624D9"/>
    <w:rsid w:val="006974B9"/>
    <w:rsid w:val="00703384"/>
    <w:rsid w:val="00717A25"/>
    <w:rsid w:val="00750DBF"/>
    <w:rsid w:val="00762C88"/>
    <w:rsid w:val="007D178F"/>
    <w:rsid w:val="00841B5A"/>
    <w:rsid w:val="00940DAC"/>
    <w:rsid w:val="0099064F"/>
    <w:rsid w:val="009A2B0C"/>
    <w:rsid w:val="009A3539"/>
    <w:rsid w:val="009D0782"/>
    <w:rsid w:val="009E529C"/>
    <w:rsid w:val="00A10011"/>
    <w:rsid w:val="00A206AF"/>
    <w:rsid w:val="00A254C6"/>
    <w:rsid w:val="00A366D5"/>
    <w:rsid w:val="00AD0137"/>
    <w:rsid w:val="00B1778C"/>
    <w:rsid w:val="00B312CD"/>
    <w:rsid w:val="00BD18FB"/>
    <w:rsid w:val="00C673BA"/>
    <w:rsid w:val="00D06187"/>
    <w:rsid w:val="00D5415A"/>
    <w:rsid w:val="00DE76F6"/>
    <w:rsid w:val="00EA7744"/>
    <w:rsid w:val="00EB4216"/>
    <w:rsid w:val="00F2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D0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0137"/>
  </w:style>
  <w:style w:type="paragraph" w:styleId="Rodap">
    <w:name w:val="footer"/>
    <w:basedOn w:val="Normal"/>
    <w:link w:val="RodapChar"/>
    <w:uiPriority w:val="99"/>
    <w:semiHidden/>
    <w:unhideWhenUsed/>
    <w:rsid w:val="00AD0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0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11</cp:revision>
  <cp:lastPrinted>2018-03-08T13:24:00Z</cp:lastPrinted>
  <dcterms:created xsi:type="dcterms:W3CDTF">2018-03-08T12:15:00Z</dcterms:created>
  <dcterms:modified xsi:type="dcterms:W3CDTF">2018-03-09T13:30:00Z</dcterms:modified>
</cp:coreProperties>
</file>