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FB" w:rsidRDefault="00F053FB" w:rsidP="00F053FB">
      <w:pPr>
        <w:jc w:val="both"/>
        <w:rPr>
          <w:rFonts w:ascii="Times New Roman" w:hAnsi="Times New Roman"/>
          <w:bCs/>
          <w:szCs w:val="24"/>
          <w:lang w:val="en-US"/>
        </w:rPr>
      </w:pPr>
    </w:p>
    <w:p w:rsidR="00F053FB" w:rsidRDefault="00F053FB" w:rsidP="00F053FB">
      <w:pPr>
        <w:jc w:val="both"/>
        <w:rPr>
          <w:rFonts w:ascii="Times New Roman" w:hAnsi="Times New Roman"/>
          <w:bCs/>
          <w:szCs w:val="24"/>
          <w:lang w:val="en-US"/>
        </w:rPr>
      </w:pPr>
      <w:bookmarkStart w:id="0" w:name="OLE_LINK20"/>
      <w:bookmarkStart w:id="1" w:name="OLE_LINK21"/>
      <w:bookmarkStart w:id="2" w:name="OLE_LINK22"/>
    </w:p>
    <w:p w:rsidR="00F053FB" w:rsidRDefault="00F053FB" w:rsidP="00F053FB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F053FB" w:rsidRDefault="00F053FB" w:rsidP="00F053FB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202</w:t>
          </w:r>
        </w:sdtContent>
      </w:sdt>
      <w:r>
        <w:rPr>
          <w:rFonts w:ascii="Times New Roman" w:hAnsi="Times New Roman"/>
          <w:b/>
          <w:bCs/>
          <w:szCs w:val="24"/>
        </w:rPr>
        <w:t>/18</w:t>
      </w:r>
    </w:p>
    <w:p w:rsidR="00F053FB" w:rsidRDefault="00F053FB" w:rsidP="00F053FB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F053FB" w:rsidRDefault="00F053FB" w:rsidP="00F053FB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bookmarkStart w:id="3" w:name="_GoBack"/>
      <w:bookmarkEnd w:id="3"/>
    </w:p>
    <w:p w:rsidR="00F053FB" w:rsidRDefault="00F053FB" w:rsidP="00F053FB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05 de março de 2018</w:t>
      </w:r>
      <w:r>
        <w:rPr>
          <w:rFonts w:ascii="Times New Roman" w:hAnsi="Times New Roman"/>
          <w:snapToGrid w:val="0"/>
          <w:szCs w:val="24"/>
        </w:rPr>
        <w:t>.</w:t>
      </w:r>
    </w:p>
    <w:p w:rsidR="00F053FB" w:rsidRDefault="00F053FB" w:rsidP="00F053FB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F053FB" w:rsidRDefault="00F053FB" w:rsidP="00F053FB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  <w:r>
        <w:rPr>
          <w:rFonts w:ascii="Times New Roman" w:hAnsi="Times New Roman"/>
          <w:b/>
          <w:bCs/>
          <w:szCs w:val="24"/>
        </w:rPr>
        <w:tab/>
      </w:r>
    </w:p>
    <w:p w:rsidR="00F053FB" w:rsidRDefault="00F053FB" w:rsidP="00F053FB">
      <w:pPr>
        <w:widowControl w:val="0"/>
        <w:tabs>
          <w:tab w:val="left" w:pos="2730"/>
          <w:tab w:val="left" w:pos="3254"/>
          <w:tab w:val="left" w:pos="4114"/>
          <w:tab w:val="left" w:pos="5199"/>
        </w:tabs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</w:p>
    <w:p w:rsidR="00F053FB" w:rsidRDefault="00F053FB" w:rsidP="00F053FB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 xml:space="preserve">Valemo-nos do presente para, cumprimentando Vossa Excelência, encaminhar-lhe cópia da Moção nº 17/18, </w:t>
      </w:r>
      <w:r w:rsidRPr="00F053FB">
        <w:rPr>
          <w:rFonts w:ascii="Times New Roman" w:hAnsi="Times New Roman"/>
          <w:szCs w:val="24"/>
        </w:rPr>
        <w:t>de Apelo à Câmara dos Deputados pela não aprovação da privatização da Eletrobrás.</w:t>
      </w:r>
    </w:p>
    <w:p w:rsidR="00D57378" w:rsidRDefault="00D57378" w:rsidP="00D57378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Solicitamos o especial obséquio de que este Ofício seja retransmitido aos Senhores Deputados que</w:t>
      </w:r>
      <w:r>
        <w:rPr>
          <w:rFonts w:ascii="Times New Roman" w:hAnsi="Times New Roman"/>
          <w:bCs/>
          <w:szCs w:val="24"/>
        </w:rPr>
        <w:t xml:space="preserve"> compõem as Lideranças dos P</w:t>
      </w:r>
      <w:r>
        <w:rPr>
          <w:rFonts w:ascii="Times New Roman" w:hAnsi="Times New Roman"/>
          <w:bCs/>
          <w:szCs w:val="24"/>
        </w:rPr>
        <w:t>artidos na Câmara dos Deputados.</w:t>
      </w:r>
    </w:p>
    <w:p w:rsidR="00F053FB" w:rsidRDefault="00F053FB" w:rsidP="00F053FB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A presente Moção, </w:t>
      </w:r>
      <w:r w:rsidR="00701B5E">
        <w:rPr>
          <w:rFonts w:ascii="Times New Roman" w:hAnsi="Times New Roman"/>
          <w:b/>
          <w:bCs/>
          <w:szCs w:val="24"/>
        </w:rPr>
        <w:t>de autoria do</w:t>
      </w:r>
      <w:r w:rsidR="00B04B81">
        <w:rPr>
          <w:rFonts w:ascii="Times New Roman" w:hAnsi="Times New Roman"/>
          <w:b/>
          <w:bCs/>
          <w:szCs w:val="24"/>
        </w:rPr>
        <w:t xml:space="preserve"> vereador José Henrique Conti</w:t>
      </w: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foi aprovada por unanimidade pelo Plenário desta Casa de Leis em sessão do dia 27 de fevereiro do corrente ano.</w:t>
      </w:r>
    </w:p>
    <w:p w:rsidR="00D57378" w:rsidRDefault="00D57378" w:rsidP="00F053FB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F053FB" w:rsidRDefault="00F053FB" w:rsidP="00F053FB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F053FB" w:rsidRDefault="00F053FB" w:rsidP="00F053FB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F053FB" w:rsidRDefault="00F053FB" w:rsidP="00F053FB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F053FB" w:rsidRDefault="00F053FB" w:rsidP="00F053FB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F053FB" w:rsidRDefault="00F053FB" w:rsidP="00F053FB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B91FEC" w:rsidRDefault="00B91FEC" w:rsidP="00B91FEC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Exmo. Senhor Deputado Federal</w:t>
      </w:r>
    </w:p>
    <w:p w:rsidR="00B91FEC" w:rsidRDefault="00B91FEC" w:rsidP="00B91FEC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RODRIGO MAIA</w:t>
      </w:r>
    </w:p>
    <w:p w:rsidR="00B91FEC" w:rsidRDefault="00B91FEC" w:rsidP="00B91FEC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Presidente da Câmara dos Deputados</w:t>
      </w:r>
    </w:p>
    <w:p w:rsidR="00B91FEC" w:rsidRDefault="00B91FEC" w:rsidP="00B91FEC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Congresso Nacional</w:t>
      </w:r>
    </w:p>
    <w:p w:rsidR="00B91FEC" w:rsidRPr="005B15C4" w:rsidRDefault="00B91FEC" w:rsidP="00B91FEC">
      <w:pPr>
        <w:spacing w:line="360" w:lineRule="auto"/>
        <w:jc w:val="both"/>
      </w:pPr>
      <w:r>
        <w:rPr>
          <w:rFonts w:ascii="Times New Roman" w:hAnsi="Times New Roman"/>
          <w:bCs/>
          <w:szCs w:val="24"/>
        </w:rPr>
        <w:t xml:space="preserve">Brasília – </w:t>
      </w:r>
      <w:r>
        <w:rPr>
          <w:rFonts w:ascii="Times New Roman" w:hAnsi="Times New Roman"/>
          <w:szCs w:val="24"/>
        </w:rPr>
        <w:t>DF</w:t>
      </w:r>
    </w:p>
    <w:bookmarkEnd w:id="0"/>
    <w:bookmarkEnd w:id="1"/>
    <w:bookmarkEnd w:id="2"/>
    <w:p w:rsidR="00B91FEC" w:rsidRDefault="00B91FEC" w:rsidP="00F053FB">
      <w:pPr>
        <w:spacing w:line="360" w:lineRule="auto"/>
        <w:jc w:val="both"/>
        <w:rPr>
          <w:rFonts w:ascii="Times New Roman" w:hAnsi="Times New Roman"/>
          <w:szCs w:val="24"/>
        </w:rPr>
      </w:pPr>
    </w:p>
    <w:sectPr w:rsidR="00B91FEC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C94" w:rsidRDefault="009B6C94">
      <w:r>
        <w:separator/>
      </w:r>
    </w:p>
  </w:endnote>
  <w:endnote w:type="continuationSeparator" w:id="0">
    <w:p w:rsidR="009B6C94" w:rsidRDefault="009B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C94" w:rsidRDefault="009B6C94">
      <w:r>
        <w:separator/>
      </w:r>
    </w:p>
  </w:footnote>
  <w:footnote w:type="continuationSeparator" w:id="0">
    <w:p w:rsidR="009B6C94" w:rsidRDefault="009B6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D7515A" wp14:editId="5158B898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551E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B5E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1500D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472D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C94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4B8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1FEC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57378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95B99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053FB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A6460-8C3C-4C38-8BC6-64CD0A9A8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25</cp:revision>
  <cp:lastPrinted>2015-01-27T11:53:00Z</cp:lastPrinted>
  <dcterms:created xsi:type="dcterms:W3CDTF">2015-01-27T11:53:00Z</dcterms:created>
  <dcterms:modified xsi:type="dcterms:W3CDTF">2018-03-02T17:56:00Z</dcterms:modified>
</cp:coreProperties>
</file>