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0" w:rsidRDefault="007540B0" w:rsidP="005760C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7540B0" w:rsidRDefault="00143AD4" w:rsidP="005760CD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MOÇÃO N.º </w:t>
      </w:r>
      <w:r w:rsidRPr="00143AD4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</w:rPr>
        <w:t>/</w:t>
      </w:r>
      <w:r w:rsidRPr="00143AD4">
        <w:rPr>
          <w:b/>
          <w:bCs/>
          <w:sz w:val="32"/>
          <w:szCs w:val="32"/>
        </w:rPr>
        <w:t>2018</w:t>
      </w:r>
    </w:p>
    <w:p w:rsidR="007540B0" w:rsidRDefault="007540B0" w:rsidP="005760CD">
      <w:pPr>
        <w:spacing w:after="160" w:line="360" w:lineRule="auto"/>
        <w:jc w:val="both"/>
        <w:rPr>
          <w:sz w:val="24"/>
          <w:szCs w:val="24"/>
        </w:rPr>
      </w:pP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Excelentíssimo Senhor Presidente.</w:t>
      </w:r>
    </w:p>
    <w:p w:rsidR="005760CD" w:rsidRDefault="005760CD" w:rsidP="005760CD">
      <w:pPr>
        <w:spacing w:after="160" w:line="360" w:lineRule="auto"/>
        <w:jc w:val="both"/>
        <w:rPr>
          <w:sz w:val="24"/>
          <w:szCs w:val="24"/>
        </w:rPr>
      </w:pPr>
    </w:p>
    <w:p w:rsidR="00507938" w:rsidRDefault="00507938" w:rsidP="005760CD">
      <w:pPr>
        <w:spacing w:after="160" w:line="360" w:lineRule="auto"/>
        <w:jc w:val="both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07938">
        <w:rPr>
          <w:sz w:val="24"/>
          <w:szCs w:val="24"/>
        </w:rPr>
        <w:t>s</w:t>
      </w:r>
      <w:r>
        <w:rPr>
          <w:sz w:val="24"/>
          <w:szCs w:val="24"/>
        </w:rPr>
        <w:t xml:space="preserve"> Vereador</w:t>
      </w:r>
      <w:r w:rsidR="00507938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LUIZ MAYR NETO</w:t>
      </w:r>
      <w:r w:rsidRPr="00507938">
        <w:rPr>
          <w:b/>
          <w:sz w:val="24"/>
          <w:szCs w:val="24"/>
        </w:rPr>
        <w:t xml:space="preserve">, </w:t>
      </w:r>
      <w:r w:rsidR="00507938" w:rsidRPr="00507938">
        <w:rPr>
          <w:b/>
          <w:sz w:val="24"/>
          <w:szCs w:val="24"/>
        </w:rPr>
        <w:t xml:space="preserve">FRANKLIN DUARTE, RODRIGO FAGNANI POPÓ E ANDRÉ AMARAL, </w:t>
      </w:r>
      <w:r>
        <w:rPr>
          <w:sz w:val="24"/>
          <w:szCs w:val="24"/>
        </w:rPr>
        <w:t xml:space="preserve">juntamente com os demais vereadores que esta subscrevem, requer de Vossa Excelência que submeta ao Plenário desta Casa de Leis a presente MOÇÃO, nos termos do art. 129 e seguintes do Regimento Interno, para a devida apreciação e esperada aprovação, a ser encaminhada posteriormente ao Exmo. Sr. </w:t>
      </w:r>
      <w:r w:rsidR="00507938">
        <w:rPr>
          <w:sz w:val="24"/>
          <w:szCs w:val="24"/>
        </w:rPr>
        <w:t>Governador do Estado</w:t>
      </w:r>
      <w:r>
        <w:rPr>
          <w:sz w:val="24"/>
          <w:szCs w:val="24"/>
        </w:rPr>
        <w:t>, nos seguintes termos:</w:t>
      </w:r>
    </w:p>
    <w:p w:rsidR="007540B0" w:rsidRDefault="007540B0" w:rsidP="005760CD">
      <w:pPr>
        <w:spacing w:after="160" w:line="360" w:lineRule="auto"/>
        <w:ind w:left="708"/>
        <w:jc w:val="both"/>
        <w:rPr>
          <w:sz w:val="24"/>
          <w:szCs w:val="24"/>
        </w:rPr>
      </w:pPr>
    </w:p>
    <w:p w:rsidR="00D76696" w:rsidRDefault="00845AEA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  <w:r w:rsidRPr="00D76696">
        <w:rPr>
          <w:b/>
          <w:sz w:val="24"/>
          <w:szCs w:val="24"/>
        </w:rPr>
        <w:t xml:space="preserve">Moção de </w:t>
      </w:r>
      <w:r w:rsidR="00D76696" w:rsidRPr="00D76696">
        <w:rPr>
          <w:b/>
          <w:sz w:val="24"/>
          <w:szCs w:val="24"/>
        </w:rPr>
        <w:t xml:space="preserve">Congratulações </w:t>
      </w:r>
      <w:r w:rsidR="00AD77FC">
        <w:rPr>
          <w:b/>
          <w:sz w:val="24"/>
          <w:szCs w:val="24"/>
        </w:rPr>
        <w:t>ao Governo do Estado pelos resultados do “Programa Nascentes” no ano de 2017</w:t>
      </w:r>
      <w:r w:rsidR="00D76696">
        <w:rPr>
          <w:b/>
          <w:sz w:val="24"/>
          <w:szCs w:val="24"/>
        </w:rPr>
        <w:t>.</w:t>
      </w:r>
    </w:p>
    <w:p w:rsidR="00D76696" w:rsidRDefault="00D76696" w:rsidP="005760CD">
      <w:pPr>
        <w:spacing w:after="160" w:line="360" w:lineRule="auto"/>
        <w:ind w:left="708"/>
        <w:jc w:val="both"/>
        <w:rPr>
          <w:b/>
          <w:sz w:val="24"/>
          <w:szCs w:val="24"/>
        </w:rPr>
      </w:pPr>
    </w:p>
    <w:p w:rsidR="007540B0" w:rsidRPr="00D76696" w:rsidRDefault="00845AEA" w:rsidP="005760CD">
      <w:pPr>
        <w:spacing w:after="160" w:line="360" w:lineRule="auto"/>
        <w:ind w:left="708"/>
        <w:jc w:val="both"/>
        <w:rPr>
          <w:b/>
        </w:rPr>
      </w:pPr>
      <w:r>
        <w:rPr>
          <w:sz w:val="24"/>
          <w:szCs w:val="24"/>
          <w:u w:val="single"/>
        </w:rPr>
        <w:t>JUSTIFICATIVA</w:t>
      </w:r>
    </w:p>
    <w:p w:rsidR="002B52E4" w:rsidRDefault="00877289" w:rsidP="00AD77FC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D77FC" w:rsidRPr="00AD77FC">
        <w:rPr>
          <w:sz w:val="24"/>
          <w:szCs w:val="24"/>
        </w:rPr>
        <w:t>O govern</w:t>
      </w:r>
      <w:r w:rsidR="00AD77FC">
        <w:rPr>
          <w:sz w:val="24"/>
          <w:szCs w:val="24"/>
        </w:rPr>
        <w:t>o</w:t>
      </w:r>
      <w:r w:rsidR="00AD77FC" w:rsidRPr="00AD77FC">
        <w:rPr>
          <w:sz w:val="24"/>
          <w:szCs w:val="24"/>
        </w:rPr>
        <w:t xml:space="preserve"> </w:t>
      </w:r>
      <w:r w:rsidR="00AD77FC">
        <w:rPr>
          <w:sz w:val="24"/>
          <w:szCs w:val="24"/>
        </w:rPr>
        <w:t>do Estado</w:t>
      </w:r>
      <w:r w:rsidR="00AD77FC" w:rsidRPr="00AD77FC">
        <w:rPr>
          <w:sz w:val="24"/>
          <w:szCs w:val="24"/>
        </w:rPr>
        <w:t xml:space="preserve"> apresentou nesta quinta-feira, 8, o balanço das principais realizações do Programa Nascentes, no ano de 2017, quanto à compensação e restauração ambiental. Compõem o panorama: a possibilidade de conversão de multas em serviços ambientais, o Protocolo de Intenções assinado com a União da Indústria de Cana-de-Açúcar (Unica) e a Organização dos Plantadores de Cana da </w:t>
      </w:r>
      <w:r w:rsidR="00AD77FC" w:rsidRPr="00AD77FC">
        <w:rPr>
          <w:sz w:val="24"/>
          <w:szCs w:val="24"/>
        </w:rPr>
        <w:lastRenderedPageBreak/>
        <w:t>Região Centro-Sul do Brasil (Orplana), os mais de 3.000 hectares que tiveram sua restauração iniciada em 2017, além dos novos editais de Pagament</w:t>
      </w:r>
      <w:r w:rsidR="002B52E4">
        <w:rPr>
          <w:sz w:val="24"/>
          <w:szCs w:val="24"/>
        </w:rPr>
        <w:t xml:space="preserve">os por Serviço Ambiental (PSA) da Mata Ciliar, instituído pela Resolução </w:t>
      </w:r>
      <w:r w:rsidR="002B52E4" w:rsidRPr="002B52E4">
        <w:rPr>
          <w:sz w:val="24"/>
          <w:szCs w:val="24"/>
        </w:rPr>
        <w:t>SMA 142/2017</w:t>
      </w:r>
      <w:r w:rsidR="002B52E4">
        <w:rPr>
          <w:sz w:val="24"/>
          <w:szCs w:val="24"/>
        </w:rPr>
        <w:t xml:space="preserve">, que tem como </w:t>
      </w:r>
      <w:r w:rsidR="002B52E4" w:rsidRPr="002B52E4">
        <w:rPr>
          <w:sz w:val="24"/>
          <w:szCs w:val="24"/>
        </w:rPr>
        <w:t>meta a proteção de vegetação nativa (construção de cercas e aceiros, adubação verde) em pequenas propriedades</w:t>
      </w:r>
      <w:r w:rsidR="002B52E4">
        <w:rPr>
          <w:sz w:val="24"/>
          <w:szCs w:val="24"/>
        </w:rPr>
        <w:t>.</w:t>
      </w:r>
    </w:p>
    <w:p w:rsidR="00507938" w:rsidRDefault="00507938" w:rsidP="00AD77FC">
      <w:pPr>
        <w:spacing w:after="160" w:line="360" w:lineRule="auto"/>
        <w:jc w:val="both"/>
        <w:rPr>
          <w:sz w:val="24"/>
          <w:szCs w:val="24"/>
        </w:rPr>
      </w:pPr>
    </w:p>
    <w:p w:rsidR="00AD77FC" w:rsidRDefault="00AD77FC" w:rsidP="002B52E4">
      <w:pPr>
        <w:spacing w:after="160" w:line="360" w:lineRule="auto"/>
        <w:ind w:firstLine="708"/>
        <w:jc w:val="both"/>
        <w:rPr>
          <w:sz w:val="24"/>
          <w:szCs w:val="24"/>
        </w:rPr>
      </w:pPr>
      <w:r w:rsidRPr="00AD77FC">
        <w:rPr>
          <w:sz w:val="24"/>
          <w:szCs w:val="24"/>
        </w:rPr>
        <w:t>Mais de 140 parceiros (10 pessoalmente), entre financiadores, restauradores e proprietários que desenvolveram ações dentro do Programa Nascentes, receberam seu certificado de participação.</w:t>
      </w:r>
    </w:p>
    <w:p w:rsidR="00507938" w:rsidRPr="00AD77FC" w:rsidRDefault="00507938" w:rsidP="002B52E4">
      <w:pPr>
        <w:spacing w:after="160" w:line="360" w:lineRule="auto"/>
        <w:ind w:firstLine="708"/>
        <w:jc w:val="both"/>
        <w:rPr>
          <w:sz w:val="24"/>
          <w:szCs w:val="24"/>
        </w:rPr>
      </w:pPr>
    </w:p>
    <w:p w:rsidR="00AD77FC" w:rsidRDefault="00AD77FC" w:rsidP="002B52E4">
      <w:pPr>
        <w:spacing w:after="160" w:line="360" w:lineRule="auto"/>
        <w:ind w:firstLine="708"/>
        <w:jc w:val="both"/>
        <w:rPr>
          <w:sz w:val="24"/>
          <w:szCs w:val="24"/>
        </w:rPr>
      </w:pPr>
      <w:r w:rsidRPr="00AD77FC">
        <w:rPr>
          <w:sz w:val="24"/>
          <w:szCs w:val="24"/>
        </w:rPr>
        <w:t xml:space="preserve">Também foram apresentados o plano de ação e as metas do Programa para o ano de 2018. </w:t>
      </w:r>
      <w:r>
        <w:rPr>
          <w:sz w:val="24"/>
          <w:szCs w:val="24"/>
        </w:rPr>
        <w:t xml:space="preserve">O </w:t>
      </w:r>
      <w:r w:rsidRPr="00AD77FC">
        <w:rPr>
          <w:sz w:val="24"/>
          <w:szCs w:val="24"/>
        </w:rPr>
        <w:t>objetivo é atingir 10 mil hectares com o plantio de 16 milhões de mudas para a recomposição de mata ciliar em diversas regiões do Estado.</w:t>
      </w:r>
    </w:p>
    <w:p w:rsidR="00507938" w:rsidRPr="00AD77FC" w:rsidRDefault="00507938" w:rsidP="002B52E4">
      <w:pPr>
        <w:spacing w:after="160" w:line="360" w:lineRule="auto"/>
        <w:ind w:firstLine="708"/>
        <w:jc w:val="both"/>
        <w:rPr>
          <w:sz w:val="24"/>
          <w:szCs w:val="24"/>
        </w:rPr>
      </w:pPr>
    </w:p>
    <w:p w:rsidR="00AD77FC" w:rsidRDefault="00AD77FC" w:rsidP="00AD77FC">
      <w:pPr>
        <w:spacing w:after="160" w:line="360" w:lineRule="auto"/>
        <w:ind w:firstLine="708"/>
        <w:jc w:val="both"/>
        <w:rPr>
          <w:sz w:val="24"/>
          <w:szCs w:val="24"/>
        </w:rPr>
      </w:pPr>
      <w:r w:rsidRPr="00AD77FC">
        <w:rPr>
          <w:sz w:val="24"/>
          <w:szCs w:val="24"/>
        </w:rPr>
        <w:t xml:space="preserve">O </w:t>
      </w:r>
      <w:r>
        <w:rPr>
          <w:sz w:val="24"/>
          <w:szCs w:val="24"/>
        </w:rPr>
        <w:t>“</w:t>
      </w:r>
      <w:r w:rsidRPr="00AD77FC">
        <w:rPr>
          <w:sz w:val="24"/>
          <w:szCs w:val="24"/>
        </w:rPr>
        <w:t>Programa Nascentes</w:t>
      </w:r>
      <w:r>
        <w:rPr>
          <w:sz w:val="24"/>
          <w:szCs w:val="24"/>
        </w:rPr>
        <w:t>”</w:t>
      </w:r>
      <w:r w:rsidRPr="00AD77FC">
        <w:rPr>
          <w:sz w:val="24"/>
          <w:szCs w:val="24"/>
        </w:rPr>
        <w:t xml:space="preserve"> é a maior iniciativa de restauração ecológica do Governo do Estado de São Paulo. Já são 7.667 ha em processo de restauração (ou 10 mil campos de futebol), correspondendo a mais de 12 milhões de mudas plantadas desde o início do Programa, em 2014.</w:t>
      </w:r>
    </w:p>
    <w:p w:rsidR="00507938" w:rsidRPr="00AD77FC" w:rsidRDefault="00507938" w:rsidP="00AD77FC">
      <w:pPr>
        <w:spacing w:after="160" w:line="360" w:lineRule="auto"/>
        <w:ind w:firstLine="708"/>
        <w:jc w:val="both"/>
        <w:rPr>
          <w:sz w:val="24"/>
          <w:szCs w:val="24"/>
        </w:rPr>
      </w:pPr>
    </w:p>
    <w:p w:rsidR="00507938" w:rsidRDefault="00AD77FC" w:rsidP="00AD77FC">
      <w:pPr>
        <w:spacing w:after="160" w:line="360" w:lineRule="auto"/>
        <w:ind w:firstLine="708"/>
        <w:jc w:val="both"/>
        <w:rPr>
          <w:sz w:val="24"/>
          <w:szCs w:val="24"/>
        </w:rPr>
      </w:pPr>
      <w:r w:rsidRPr="00AD77FC">
        <w:rPr>
          <w:sz w:val="24"/>
          <w:szCs w:val="24"/>
        </w:rPr>
        <w:t>O programa une devedores de TCRA (Termo de Compromisso de Recuperação Ambiental), restauradores e proprietários, e conta com equipe própria, que avalia e acompanha os projetos desde seu esboço executivo, otimizando e direcionando investimentos públicos e privados para proteção e recuperação de matas ciliares, nascentes e olhos-d’água, aliando a conservação da biodiversidade à segurança hídrica.</w:t>
      </w:r>
    </w:p>
    <w:p w:rsidR="00507938" w:rsidRDefault="00845AEA" w:rsidP="00507938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40B0" w:rsidRDefault="007349E1" w:rsidP="00507938">
      <w:pPr>
        <w:spacing w:after="160" w:line="360" w:lineRule="auto"/>
        <w:ind w:firstLine="708"/>
        <w:jc w:val="both"/>
        <w:rPr>
          <w:sz w:val="24"/>
          <w:szCs w:val="24"/>
        </w:rPr>
      </w:pPr>
      <w:r w:rsidRPr="00B142ED">
        <w:rPr>
          <w:sz w:val="24"/>
          <w:szCs w:val="24"/>
        </w:rPr>
        <w:t>Desta forma</w:t>
      </w:r>
      <w:r w:rsidR="00845AEA" w:rsidRPr="00B142ED">
        <w:rPr>
          <w:sz w:val="24"/>
          <w:szCs w:val="24"/>
        </w:rPr>
        <w:t>, sendo aprovada a presente moção em plenário, requer-se o seu enca</w:t>
      </w:r>
      <w:r w:rsidR="00B142ED" w:rsidRPr="00B142ED">
        <w:rPr>
          <w:sz w:val="24"/>
          <w:szCs w:val="24"/>
        </w:rPr>
        <w:t xml:space="preserve">minhamento através de ofício </w:t>
      </w:r>
      <w:r w:rsidR="001E3D4A">
        <w:rPr>
          <w:sz w:val="24"/>
          <w:szCs w:val="24"/>
        </w:rPr>
        <w:t>ao</w:t>
      </w:r>
      <w:r w:rsidR="00D63A86">
        <w:rPr>
          <w:sz w:val="24"/>
          <w:szCs w:val="24"/>
        </w:rPr>
        <w:t xml:space="preserve"> </w:t>
      </w:r>
      <w:r w:rsidR="00755924">
        <w:rPr>
          <w:sz w:val="24"/>
          <w:szCs w:val="24"/>
        </w:rPr>
        <w:t>Excelentíssimo Governador do Estado Geraldo Alckmin</w:t>
      </w:r>
      <w:r w:rsidR="00D63A86">
        <w:rPr>
          <w:sz w:val="24"/>
          <w:szCs w:val="24"/>
        </w:rPr>
        <w:t xml:space="preserve">, </w:t>
      </w:r>
      <w:r w:rsidR="00B142ED">
        <w:rPr>
          <w:sz w:val="24"/>
          <w:szCs w:val="24"/>
        </w:rPr>
        <w:t xml:space="preserve">enaltecendo </w:t>
      </w:r>
      <w:r w:rsidR="00755924">
        <w:rPr>
          <w:sz w:val="24"/>
          <w:szCs w:val="24"/>
        </w:rPr>
        <w:t>os resultados obtidos com esse importante Programa de proteção aos recursos hídricos do Estado</w:t>
      </w:r>
      <w:r w:rsidR="00B142ED">
        <w:rPr>
          <w:sz w:val="24"/>
          <w:szCs w:val="24"/>
        </w:rPr>
        <w:t>.</w:t>
      </w:r>
    </w:p>
    <w:p w:rsidR="00507938" w:rsidRDefault="00507938" w:rsidP="00507938">
      <w:pPr>
        <w:spacing w:after="160" w:line="360" w:lineRule="auto"/>
        <w:ind w:firstLine="708"/>
        <w:jc w:val="both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mais, cumprimento com elevada estima e consideração.</w:t>
      </w:r>
    </w:p>
    <w:p w:rsidR="00755924" w:rsidRDefault="00755924" w:rsidP="005760CD">
      <w:pPr>
        <w:spacing w:after="160" w:line="360" w:lineRule="auto"/>
        <w:jc w:val="center"/>
        <w:rPr>
          <w:sz w:val="24"/>
          <w:szCs w:val="24"/>
        </w:rPr>
      </w:pPr>
    </w:p>
    <w:p w:rsidR="007540B0" w:rsidRDefault="00845AEA" w:rsidP="005760CD">
      <w:pPr>
        <w:spacing w:after="1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Valinhos, </w:t>
      </w:r>
      <w:r w:rsidR="00755924">
        <w:rPr>
          <w:sz w:val="24"/>
          <w:szCs w:val="24"/>
        </w:rPr>
        <w:t>16 de fevereiro</w:t>
      </w:r>
      <w:r w:rsidR="002B52E4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E3D4A" w:rsidRDefault="001E3D4A" w:rsidP="005760CD">
      <w:pPr>
        <w:spacing w:after="160" w:line="360" w:lineRule="auto"/>
        <w:jc w:val="center"/>
        <w:rPr>
          <w:sz w:val="24"/>
          <w:szCs w:val="24"/>
        </w:rPr>
      </w:pPr>
    </w:p>
    <w:p w:rsidR="007540B0" w:rsidRDefault="00845AEA" w:rsidP="005760C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7540B0" w:rsidRDefault="00845AEA" w:rsidP="005760C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LUIZ MAYR NETO</w:t>
      </w:r>
    </w:p>
    <w:p w:rsidR="007540B0" w:rsidRDefault="00845AEA" w:rsidP="005760C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507938" w:rsidRDefault="00507938" w:rsidP="005760CD">
      <w:pPr>
        <w:spacing w:after="0" w:line="360" w:lineRule="auto"/>
        <w:jc w:val="center"/>
        <w:rPr>
          <w:sz w:val="24"/>
          <w:szCs w:val="24"/>
        </w:rPr>
      </w:pPr>
    </w:p>
    <w:p w:rsidR="00507938" w:rsidRDefault="00507938" w:rsidP="005760CD">
      <w:pPr>
        <w:spacing w:after="0" w:line="360" w:lineRule="auto"/>
        <w:jc w:val="center"/>
        <w:rPr>
          <w:sz w:val="24"/>
          <w:szCs w:val="24"/>
        </w:rPr>
      </w:pPr>
    </w:p>
    <w:p w:rsidR="00507938" w:rsidRPr="00507938" w:rsidRDefault="00507938" w:rsidP="005760CD">
      <w:pPr>
        <w:spacing w:after="0" w:line="360" w:lineRule="auto"/>
        <w:jc w:val="center"/>
        <w:rPr>
          <w:sz w:val="24"/>
          <w:szCs w:val="24"/>
        </w:rPr>
      </w:pPr>
      <w:r w:rsidRPr="00507938">
        <w:rPr>
          <w:sz w:val="24"/>
          <w:szCs w:val="24"/>
        </w:rPr>
        <w:t>___________________________</w:t>
      </w:r>
    </w:p>
    <w:p w:rsidR="00507938" w:rsidRPr="00507938" w:rsidRDefault="00507938" w:rsidP="005760CD">
      <w:pPr>
        <w:spacing w:after="0" w:line="360" w:lineRule="auto"/>
        <w:jc w:val="center"/>
        <w:rPr>
          <w:sz w:val="24"/>
          <w:szCs w:val="24"/>
        </w:rPr>
      </w:pPr>
      <w:r w:rsidRPr="00507938">
        <w:rPr>
          <w:sz w:val="24"/>
          <w:szCs w:val="24"/>
        </w:rPr>
        <w:t>FRANKLIN DUARTE</w:t>
      </w:r>
    </w:p>
    <w:p w:rsidR="00507938" w:rsidRPr="00507938" w:rsidRDefault="00507938" w:rsidP="005760CD">
      <w:pPr>
        <w:spacing w:after="0" w:line="360" w:lineRule="auto"/>
        <w:jc w:val="center"/>
        <w:rPr>
          <w:sz w:val="24"/>
          <w:szCs w:val="24"/>
        </w:rPr>
      </w:pPr>
      <w:r w:rsidRPr="00507938">
        <w:rPr>
          <w:sz w:val="24"/>
          <w:szCs w:val="24"/>
        </w:rPr>
        <w:t>Vereador</w:t>
      </w:r>
    </w:p>
    <w:p w:rsidR="00507938" w:rsidRPr="00507938" w:rsidRDefault="00507938" w:rsidP="005760CD">
      <w:pPr>
        <w:spacing w:after="0" w:line="360" w:lineRule="auto"/>
        <w:jc w:val="center"/>
        <w:rPr>
          <w:sz w:val="24"/>
          <w:szCs w:val="24"/>
        </w:rPr>
      </w:pPr>
    </w:p>
    <w:p w:rsidR="00507938" w:rsidRPr="00507938" w:rsidRDefault="00507938" w:rsidP="005760CD">
      <w:pPr>
        <w:spacing w:after="0" w:line="360" w:lineRule="auto"/>
        <w:jc w:val="center"/>
        <w:rPr>
          <w:sz w:val="24"/>
          <w:szCs w:val="24"/>
        </w:rPr>
      </w:pPr>
    </w:p>
    <w:p w:rsidR="00507938" w:rsidRPr="00507938" w:rsidRDefault="00507938" w:rsidP="005760C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  <w:r w:rsidRPr="00507938">
        <w:rPr>
          <w:sz w:val="24"/>
          <w:szCs w:val="24"/>
        </w:rPr>
        <w:t>_____________________</w:t>
      </w:r>
    </w:p>
    <w:p w:rsidR="00507938" w:rsidRPr="00507938" w:rsidRDefault="00507938" w:rsidP="005760CD">
      <w:pPr>
        <w:spacing w:after="0" w:line="360" w:lineRule="auto"/>
        <w:jc w:val="center"/>
        <w:rPr>
          <w:sz w:val="24"/>
          <w:szCs w:val="24"/>
        </w:rPr>
      </w:pPr>
      <w:r w:rsidRPr="00507938">
        <w:rPr>
          <w:sz w:val="24"/>
          <w:szCs w:val="24"/>
        </w:rPr>
        <w:t>RODRIGO FAGNANI POPÓ</w:t>
      </w:r>
    </w:p>
    <w:p w:rsidR="00507938" w:rsidRPr="00507938" w:rsidRDefault="00507938" w:rsidP="005760C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507938" w:rsidRDefault="00507938" w:rsidP="005760CD">
      <w:pPr>
        <w:spacing w:after="0" w:line="360" w:lineRule="auto"/>
        <w:jc w:val="center"/>
        <w:rPr>
          <w:sz w:val="24"/>
          <w:szCs w:val="24"/>
        </w:rPr>
      </w:pPr>
    </w:p>
    <w:p w:rsidR="00507938" w:rsidRDefault="00507938" w:rsidP="005760CD">
      <w:pPr>
        <w:spacing w:after="0" w:line="360" w:lineRule="auto"/>
        <w:jc w:val="center"/>
        <w:rPr>
          <w:sz w:val="24"/>
          <w:szCs w:val="24"/>
        </w:rPr>
      </w:pPr>
    </w:p>
    <w:p w:rsidR="00507938" w:rsidRPr="00507938" w:rsidRDefault="00507938" w:rsidP="005760C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507938" w:rsidRDefault="00507938" w:rsidP="005760CD">
      <w:pPr>
        <w:spacing w:after="0" w:line="360" w:lineRule="auto"/>
        <w:jc w:val="center"/>
        <w:rPr>
          <w:sz w:val="24"/>
          <w:szCs w:val="24"/>
        </w:rPr>
      </w:pPr>
      <w:r w:rsidRPr="00507938">
        <w:rPr>
          <w:sz w:val="24"/>
          <w:szCs w:val="24"/>
        </w:rPr>
        <w:t>ANDRÉ AMARAL</w:t>
      </w:r>
    </w:p>
    <w:p w:rsidR="00507938" w:rsidRPr="00507938" w:rsidRDefault="00507938" w:rsidP="005760C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507938" w:rsidRPr="00507938" w:rsidSect="007540B0">
      <w:headerReference w:type="default" r:id="rId7"/>
      <w:pgSz w:w="11906" w:h="16838"/>
      <w:pgMar w:top="2507" w:right="1730" w:bottom="1417" w:left="1701" w:header="1417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33" w:rsidRDefault="001C7633" w:rsidP="007540B0">
      <w:pPr>
        <w:spacing w:after="0" w:line="240" w:lineRule="auto"/>
      </w:pPr>
      <w:r>
        <w:separator/>
      </w:r>
    </w:p>
  </w:endnote>
  <w:endnote w:type="continuationSeparator" w:id="0">
    <w:p w:rsidR="001C7633" w:rsidRDefault="001C7633" w:rsidP="007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33" w:rsidRDefault="001C7633" w:rsidP="007540B0">
      <w:pPr>
        <w:spacing w:after="0" w:line="240" w:lineRule="auto"/>
      </w:pPr>
      <w:r>
        <w:separator/>
      </w:r>
    </w:p>
  </w:footnote>
  <w:footnote w:type="continuationSeparator" w:id="0">
    <w:p w:rsidR="001C7633" w:rsidRDefault="001C7633" w:rsidP="007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FC" w:rsidRDefault="00AD77FC">
    <w:pPr>
      <w:pStyle w:val="Cabealho1"/>
    </w:pPr>
  </w:p>
  <w:p w:rsidR="00AD77FC" w:rsidRDefault="00AD77FC">
    <w:pPr>
      <w:pStyle w:val="Cabealho1"/>
    </w:pPr>
  </w:p>
  <w:p w:rsidR="00AD77FC" w:rsidRDefault="00AD77FC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0B0"/>
    <w:rsid w:val="0004281F"/>
    <w:rsid w:val="000A4D15"/>
    <w:rsid w:val="000D22E2"/>
    <w:rsid w:val="00143AD4"/>
    <w:rsid w:val="001C7633"/>
    <w:rsid w:val="001E3D4A"/>
    <w:rsid w:val="002128CB"/>
    <w:rsid w:val="002339EE"/>
    <w:rsid w:val="002B52E4"/>
    <w:rsid w:val="002E30A7"/>
    <w:rsid w:val="00374857"/>
    <w:rsid w:val="00507938"/>
    <w:rsid w:val="00530563"/>
    <w:rsid w:val="005464E7"/>
    <w:rsid w:val="005760CD"/>
    <w:rsid w:val="005D5533"/>
    <w:rsid w:val="005F15F5"/>
    <w:rsid w:val="005F6DA0"/>
    <w:rsid w:val="006D1957"/>
    <w:rsid w:val="007326BA"/>
    <w:rsid w:val="007349E1"/>
    <w:rsid w:val="007540B0"/>
    <w:rsid w:val="00755924"/>
    <w:rsid w:val="00764491"/>
    <w:rsid w:val="00776A02"/>
    <w:rsid w:val="00794C06"/>
    <w:rsid w:val="00810E62"/>
    <w:rsid w:val="00824C23"/>
    <w:rsid w:val="00845AEA"/>
    <w:rsid w:val="00847920"/>
    <w:rsid w:val="00877289"/>
    <w:rsid w:val="008F0DCB"/>
    <w:rsid w:val="00A05C14"/>
    <w:rsid w:val="00A11613"/>
    <w:rsid w:val="00A9692F"/>
    <w:rsid w:val="00AD77FC"/>
    <w:rsid w:val="00B142ED"/>
    <w:rsid w:val="00B71476"/>
    <w:rsid w:val="00C2580A"/>
    <w:rsid w:val="00CB5114"/>
    <w:rsid w:val="00D63A86"/>
    <w:rsid w:val="00D76696"/>
    <w:rsid w:val="00DA4E9F"/>
    <w:rsid w:val="00E40DF8"/>
    <w:rsid w:val="00ED069B"/>
    <w:rsid w:val="00F723F0"/>
    <w:rsid w:val="00F949E4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B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540B0"/>
  </w:style>
  <w:style w:type="character" w:customStyle="1" w:styleId="WW-Absatz-Standardschriftart">
    <w:name w:val="WW-Absatz-Standardschriftart"/>
    <w:qFormat/>
    <w:rsid w:val="007540B0"/>
  </w:style>
  <w:style w:type="character" w:customStyle="1" w:styleId="WW-Absatz-Standardschriftart1">
    <w:name w:val="WW-Absatz-Standardschriftart1"/>
    <w:qFormat/>
    <w:rsid w:val="007540B0"/>
  </w:style>
  <w:style w:type="character" w:customStyle="1" w:styleId="WW-Absatz-Standardschriftart11">
    <w:name w:val="WW-Absatz-Standardschriftart11"/>
    <w:qFormat/>
    <w:rsid w:val="007540B0"/>
  </w:style>
  <w:style w:type="character" w:customStyle="1" w:styleId="WW-Absatz-Standardschriftart111">
    <w:name w:val="WW-Absatz-Standardschriftart111"/>
    <w:qFormat/>
    <w:rsid w:val="007540B0"/>
  </w:style>
  <w:style w:type="character" w:customStyle="1" w:styleId="WW-Absatz-Standardschriftart1111">
    <w:name w:val="WW-Absatz-Standardschriftart1111"/>
    <w:qFormat/>
    <w:rsid w:val="007540B0"/>
  </w:style>
  <w:style w:type="character" w:customStyle="1" w:styleId="WW-Absatz-Standardschriftart11111">
    <w:name w:val="WW-Absatz-Standardschriftart11111"/>
    <w:qFormat/>
    <w:rsid w:val="007540B0"/>
  </w:style>
  <w:style w:type="character" w:customStyle="1" w:styleId="WW-Absatz-Standardschriftart111111">
    <w:name w:val="WW-Absatz-Standardschriftart111111"/>
    <w:qFormat/>
    <w:rsid w:val="007540B0"/>
  </w:style>
  <w:style w:type="character" w:customStyle="1" w:styleId="CabealhoChar">
    <w:name w:val="Cabeçalho Char"/>
    <w:basedOn w:val="Fontepargpadro"/>
    <w:qFormat/>
    <w:rsid w:val="007540B0"/>
  </w:style>
  <w:style w:type="character" w:customStyle="1" w:styleId="RodapChar">
    <w:name w:val="Rodapé Char"/>
    <w:basedOn w:val="Fontepargpadro"/>
    <w:qFormat/>
    <w:rsid w:val="007540B0"/>
  </w:style>
  <w:style w:type="character" w:customStyle="1" w:styleId="Marcadores">
    <w:name w:val="Marcadores"/>
    <w:qFormat/>
    <w:rsid w:val="007540B0"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  <w:rsid w:val="007540B0"/>
  </w:style>
  <w:style w:type="paragraph" w:styleId="Ttulo">
    <w:name w:val="Title"/>
    <w:basedOn w:val="Normal"/>
    <w:next w:val="Corpodetexto"/>
    <w:qFormat/>
    <w:rsid w:val="007540B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rsid w:val="007540B0"/>
    <w:pPr>
      <w:spacing w:after="120"/>
    </w:pPr>
  </w:style>
  <w:style w:type="paragraph" w:styleId="Lista">
    <w:name w:val="List"/>
    <w:basedOn w:val="Corpodetexto"/>
    <w:rsid w:val="007540B0"/>
  </w:style>
  <w:style w:type="paragraph" w:customStyle="1" w:styleId="Legenda1">
    <w:name w:val="Legenda1"/>
    <w:basedOn w:val="Normal"/>
    <w:qFormat/>
    <w:rsid w:val="007540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540B0"/>
    <w:pPr>
      <w:suppressLineNumbers/>
    </w:pPr>
  </w:style>
  <w:style w:type="paragraph" w:customStyle="1" w:styleId="Cabealho1">
    <w:name w:val="Cabeçalho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Rodap1">
    <w:name w:val="Rodapé1"/>
    <w:basedOn w:val="Normal"/>
    <w:rsid w:val="007540B0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Mayr</dc:creator>
  <dc:description/>
  <cp:lastModifiedBy>Rafael Alves Rodrigues</cp:lastModifiedBy>
  <cp:revision>31</cp:revision>
  <cp:lastPrinted>2018-02-15T17:14:00Z</cp:lastPrinted>
  <dcterms:created xsi:type="dcterms:W3CDTF">2017-01-03T10:11:00Z</dcterms:created>
  <dcterms:modified xsi:type="dcterms:W3CDTF">2018-03-08T14:45:00Z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