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D3" w:rsidRDefault="008770D3" w:rsidP="008770D3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770D3">
        <w:rPr>
          <w:rFonts w:ascii="Calibri" w:hAnsi="Calibri"/>
          <w:b/>
          <w:sz w:val="32"/>
        </w:rPr>
        <w:t>511</w:t>
      </w:r>
      <w:r>
        <w:rPr>
          <w:rFonts w:ascii="Calibri" w:hAnsi="Calibri"/>
          <w:b/>
          <w:sz w:val="32"/>
        </w:rPr>
        <w:t>/</w:t>
      </w:r>
      <w:r w:rsidRPr="008770D3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DB7670">
        <w:rPr>
          <w:rFonts w:ascii="Calibri" w:hAnsi="Calibri"/>
          <w:b/>
          <w:sz w:val="24"/>
        </w:rPr>
        <w:t xml:space="preserve">limpeza e desentupir </w:t>
      </w:r>
      <w:r w:rsidR="009A09CA">
        <w:rPr>
          <w:rFonts w:ascii="Calibri" w:hAnsi="Calibri"/>
          <w:b/>
          <w:sz w:val="24"/>
        </w:rPr>
        <w:t>bueiro na Estrada Dezidério B</w:t>
      </w:r>
      <w:r w:rsidR="009A09CA" w:rsidRPr="009A09CA">
        <w:rPr>
          <w:rFonts w:ascii="Calibri" w:hAnsi="Calibri"/>
          <w:b/>
          <w:sz w:val="24"/>
        </w:rPr>
        <w:t>e</w:t>
      </w:r>
      <w:r w:rsidR="009A09CA">
        <w:rPr>
          <w:rFonts w:ascii="Calibri" w:hAnsi="Calibri"/>
          <w:b/>
          <w:sz w:val="24"/>
        </w:rPr>
        <w:t xml:space="preserve">rnardinetti, em frente à Chácara Mira Mar, </w:t>
      </w:r>
      <w:r w:rsidR="009A09CA" w:rsidRPr="009A09CA">
        <w:rPr>
          <w:rFonts w:ascii="Calibri" w:hAnsi="Calibri"/>
          <w:b/>
          <w:sz w:val="24"/>
        </w:rPr>
        <w:t>lote 45</w:t>
      </w:r>
      <w:r w:rsidR="009A09CA">
        <w:rPr>
          <w:rFonts w:ascii="Calibri" w:hAnsi="Calibri"/>
          <w:b/>
          <w:sz w:val="24"/>
        </w:rPr>
        <w:t>, bairro Reforma Agrária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9A09CA">
        <w:rPr>
          <w:rFonts w:ascii="Calibri" w:hAnsi="Calibri"/>
          <w:sz w:val="24"/>
        </w:rPr>
        <w:t xml:space="preserve">reivindicação de munícipe e </w:t>
      </w:r>
      <w:r w:rsidR="00C90F73">
        <w:rPr>
          <w:rFonts w:ascii="Calibri" w:hAnsi="Calibri"/>
          <w:sz w:val="24"/>
        </w:rPr>
        <w:t xml:space="preserve">constatado por este gabinete, </w:t>
      </w:r>
      <w:r w:rsidR="009A09CA">
        <w:rPr>
          <w:rFonts w:ascii="Calibri" w:hAnsi="Calibri"/>
          <w:sz w:val="24"/>
        </w:rPr>
        <w:t xml:space="preserve">há um bueiro </w:t>
      </w:r>
      <w:r w:rsidR="001E29E7" w:rsidRPr="001E29E7">
        <w:rPr>
          <w:rFonts w:ascii="Calibri" w:hAnsi="Calibri"/>
          <w:sz w:val="24"/>
        </w:rPr>
        <w:t xml:space="preserve">na </w:t>
      </w:r>
      <w:r w:rsidR="009A09CA" w:rsidRPr="009A09CA">
        <w:rPr>
          <w:rFonts w:ascii="Calibri" w:hAnsi="Calibri"/>
          <w:sz w:val="24"/>
        </w:rPr>
        <w:t>Estrada Dezidério Bernardinetti, em frente à Chácara Mira Mar, lote 45</w:t>
      </w:r>
      <w:r w:rsidR="009A09CA">
        <w:rPr>
          <w:rFonts w:ascii="Calibri" w:hAnsi="Calibri"/>
          <w:sz w:val="24"/>
        </w:rPr>
        <w:t>, no bairro Reforma Agrária que necessita ser desentupido e limpo, pois está repleto de areia, impedindo o escoamento regular das águas pluviais no local e deslocando o curso d’água para o meio da estrada</w:t>
      </w:r>
      <w:r w:rsidR="005D6DBA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A09CA">
        <w:rPr>
          <w:rFonts w:ascii="Calibri" w:hAnsi="Calibri"/>
          <w:sz w:val="24"/>
        </w:rPr>
        <w:t>21 de fevereiro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A09CA" w:rsidRDefault="009A09CA" w:rsidP="008319D5">
      <w:pPr>
        <w:spacing w:after="159"/>
        <w:jc w:val="center"/>
        <w:rPr>
          <w:rFonts w:ascii="Calibri" w:hAnsi="Calibri"/>
          <w:sz w:val="24"/>
        </w:rPr>
      </w:pPr>
    </w:p>
    <w:p w:rsidR="009A09CA" w:rsidRDefault="009A09CA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1" name="Imagem 0" descr="230aecd9-9560-4934-b548-ff30b498d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aecd9-9560-4934-b548-ff30b498dac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37840"/>
            <wp:effectExtent l="19050" t="0" r="0" b="0"/>
            <wp:docPr id="2" name="Imagem 1" descr="6889c7bd-1ea0-4b6f-93e7-c2fa0aff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9c7bd-1ea0-4b6f-93e7-c2fa0aff91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CA" w:rsidRDefault="009A09CA" w:rsidP="008319D5">
      <w:pPr>
        <w:spacing w:after="159"/>
        <w:jc w:val="center"/>
        <w:rPr>
          <w:rFonts w:ascii="Calibri" w:hAnsi="Calibri"/>
          <w:sz w:val="24"/>
        </w:rPr>
      </w:pPr>
    </w:p>
    <w:p w:rsidR="009A09CA" w:rsidRPr="00323419" w:rsidRDefault="009A09CA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37840"/>
            <wp:effectExtent l="19050" t="0" r="0" b="0"/>
            <wp:docPr id="3" name="Imagem 2" descr="7786f1db-5a7c-4a53-8631-28c0d130e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6f1db-5a7c-4a53-8631-28c0d130edb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9CA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D689E"/>
    <w:rsid w:val="00323419"/>
    <w:rsid w:val="003333A9"/>
    <w:rsid w:val="003E291F"/>
    <w:rsid w:val="00432643"/>
    <w:rsid w:val="004802FC"/>
    <w:rsid w:val="00576325"/>
    <w:rsid w:val="005B212D"/>
    <w:rsid w:val="005D6DBA"/>
    <w:rsid w:val="00733E56"/>
    <w:rsid w:val="008319D5"/>
    <w:rsid w:val="008770D3"/>
    <w:rsid w:val="008947E2"/>
    <w:rsid w:val="008B77BB"/>
    <w:rsid w:val="00920F8A"/>
    <w:rsid w:val="009A09CA"/>
    <w:rsid w:val="009D72D2"/>
    <w:rsid w:val="00A15325"/>
    <w:rsid w:val="00A32F19"/>
    <w:rsid w:val="00B8237C"/>
    <w:rsid w:val="00BB10B1"/>
    <w:rsid w:val="00C35C12"/>
    <w:rsid w:val="00C90F73"/>
    <w:rsid w:val="00CA4181"/>
    <w:rsid w:val="00D02C94"/>
    <w:rsid w:val="00DB72EC"/>
    <w:rsid w:val="00DB7670"/>
    <w:rsid w:val="00E73268"/>
    <w:rsid w:val="00EA7759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28</cp:revision>
  <cp:lastPrinted>2018-02-21T15:58:00Z</cp:lastPrinted>
  <dcterms:created xsi:type="dcterms:W3CDTF">2017-02-13T14:23:00Z</dcterms:created>
  <dcterms:modified xsi:type="dcterms:W3CDTF">2018-03-08T13:36:00Z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