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C4" w:rsidRDefault="004838C4" w:rsidP="004838C4">
      <w:pPr>
        <w:spacing w:after="159" w:line="276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4838C4">
        <w:rPr>
          <w:rFonts w:ascii="Calibri" w:hAnsi="Calibri"/>
          <w:b/>
          <w:sz w:val="32"/>
        </w:rPr>
        <w:t>212</w:t>
      </w:r>
      <w:r>
        <w:rPr>
          <w:rFonts w:ascii="Calibri" w:hAnsi="Calibri"/>
          <w:b/>
          <w:sz w:val="32"/>
        </w:rPr>
        <w:t>/</w:t>
      </w:r>
      <w:r w:rsidRPr="004838C4">
        <w:rPr>
          <w:rFonts w:ascii="Calibri" w:hAnsi="Calibri"/>
          <w:b/>
          <w:sz w:val="32"/>
        </w:rPr>
        <w:t>2018</w:t>
      </w:r>
    </w:p>
    <w:p w:rsidR="00BB10B1" w:rsidRDefault="00BB10B1" w:rsidP="003D5546">
      <w:pPr>
        <w:spacing w:after="159" w:line="276" w:lineRule="auto"/>
        <w:jc w:val="both"/>
        <w:rPr>
          <w:rFonts w:ascii="Calibri" w:hAnsi="Calibri"/>
          <w:sz w:val="24"/>
        </w:rPr>
      </w:pPr>
    </w:p>
    <w:p w:rsidR="00BB10B1" w:rsidRDefault="0007386C" w:rsidP="003D5546">
      <w:pPr>
        <w:spacing w:after="159" w:line="276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 w:rsidP="003D5546">
      <w:pPr>
        <w:spacing w:after="159" w:line="276" w:lineRule="auto"/>
        <w:jc w:val="both"/>
        <w:rPr>
          <w:rFonts w:ascii="Calibri" w:hAnsi="Calibri"/>
          <w:sz w:val="24"/>
        </w:rPr>
      </w:pPr>
    </w:p>
    <w:p w:rsidR="00BB10B1" w:rsidRDefault="0007386C" w:rsidP="003D5546">
      <w:pPr>
        <w:spacing w:after="159" w:line="276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 w:rsidP="003D5546">
      <w:pPr>
        <w:tabs>
          <w:tab w:val="left" w:pos="0"/>
        </w:tabs>
        <w:spacing w:after="159" w:line="276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576AEC">
        <w:rPr>
          <w:rFonts w:ascii="Calibri" w:hAnsi="Calibri"/>
          <w:b/>
          <w:sz w:val="24"/>
        </w:rPr>
        <w:t xml:space="preserve">estudos técnicos para </w:t>
      </w:r>
      <w:r w:rsidR="000E7B4C">
        <w:rPr>
          <w:rFonts w:ascii="Calibri" w:hAnsi="Calibri"/>
          <w:b/>
          <w:sz w:val="24"/>
        </w:rPr>
        <w:t xml:space="preserve">adequar </w:t>
      </w:r>
      <w:r w:rsidR="00AA3AF4">
        <w:rPr>
          <w:rFonts w:ascii="Calibri" w:hAnsi="Calibri"/>
          <w:b/>
          <w:sz w:val="24"/>
        </w:rPr>
        <w:t xml:space="preserve">a circulação e o </w:t>
      </w:r>
      <w:r w:rsidR="000E7B4C">
        <w:rPr>
          <w:rFonts w:ascii="Calibri" w:hAnsi="Calibri"/>
          <w:b/>
          <w:sz w:val="24"/>
        </w:rPr>
        <w:t xml:space="preserve">tempo semafórico </w:t>
      </w:r>
      <w:r w:rsidR="00AA3AF4">
        <w:rPr>
          <w:rFonts w:ascii="Calibri" w:hAnsi="Calibri"/>
          <w:b/>
          <w:sz w:val="24"/>
        </w:rPr>
        <w:t>na Av. Invernada</w:t>
      </w:r>
      <w:r w:rsidR="00835880">
        <w:rPr>
          <w:rFonts w:ascii="Calibri" w:hAnsi="Calibri"/>
          <w:b/>
          <w:sz w:val="24"/>
        </w:rPr>
        <w:t>, altura da EE Prof. Cyro de Barros Rezende</w:t>
      </w:r>
      <w:r w:rsidR="0007386C" w:rsidRPr="008319D5">
        <w:rPr>
          <w:rFonts w:ascii="Calibri" w:hAnsi="Calibri"/>
          <w:b/>
          <w:sz w:val="24"/>
        </w:rPr>
        <w:t>.</w:t>
      </w:r>
    </w:p>
    <w:p w:rsidR="00496D2E" w:rsidRDefault="0007386C" w:rsidP="003D5546">
      <w:pPr>
        <w:spacing w:after="159"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496D2E">
      <w:pPr>
        <w:spacing w:after="159" w:line="276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0E7B4C" w:rsidRDefault="0007386C" w:rsidP="000E7B4C">
      <w:pPr>
        <w:spacing w:after="159" w:line="276" w:lineRule="auto"/>
        <w:jc w:val="both"/>
        <w:rPr>
          <w:rFonts w:ascii="Calibri" w:hAnsi="Calibri"/>
          <w:sz w:val="24"/>
        </w:rPr>
      </w:pPr>
      <w:r w:rsidRPr="000E7B4C">
        <w:rPr>
          <w:rFonts w:ascii="Calibri" w:hAnsi="Calibri"/>
          <w:sz w:val="24"/>
        </w:rPr>
        <w:tab/>
      </w:r>
      <w:r w:rsidR="00E73268" w:rsidRPr="000E7B4C">
        <w:rPr>
          <w:rFonts w:ascii="Calibri" w:hAnsi="Calibri"/>
          <w:sz w:val="24"/>
        </w:rPr>
        <w:t>Conforme reivindicação de munícipes,</w:t>
      </w:r>
      <w:r w:rsidR="00C93EC3">
        <w:rPr>
          <w:rFonts w:ascii="Calibri" w:hAnsi="Calibri"/>
          <w:sz w:val="24"/>
        </w:rPr>
        <w:t xml:space="preserve"> </w:t>
      </w:r>
      <w:r w:rsidR="00835880">
        <w:rPr>
          <w:rFonts w:ascii="Calibri" w:hAnsi="Calibri"/>
          <w:sz w:val="24"/>
        </w:rPr>
        <w:t xml:space="preserve">a estrutura semafórica recentemente instalada na Av. Invernada, na </w:t>
      </w:r>
      <w:r w:rsidR="00835880" w:rsidRPr="00835880">
        <w:rPr>
          <w:rFonts w:ascii="Calibri" w:hAnsi="Calibri"/>
          <w:sz w:val="24"/>
        </w:rPr>
        <w:t>altura da EE Prof. Cyro de Barros Rezende</w:t>
      </w:r>
      <w:r w:rsidR="00835880">
        <w:rPr>
          <w:rFonts w:ascii="Calibri" w:hAnsi="Calibri"/>
          <w:sz w:val="24"/>
        </w:rPr>
        <w:t>, ao invés de facilitar a circulação do trânsito, acabou por prejudicá-lo, formando acumulo de carros que antes não existia. Uma sugestão seria tornar o trecho da Rua Campos Salles, entre a Av. Invernada e a Rua Humberto Frediane em circulação de sentido único para o bairro, obrigando o tráfego que desce do Jd. Jurema e do Alto da Colina a seguir apenas pela Rua Humberto Frediane</w:t>
      </w:r>
      <w:r w:rsidR="00CB0EA4">
        <w:rPr>
          <w:rFonts w:ascii="Calibri" w:hAnsi="Calibri"/>
          <w:sz w:val="24"/>
        </w:rPr>
        <w:t>, de onde podem voltar para a Av. Invernada ou buscar o acesso para a Rua Paulo Setúbal.</w:t>
      </w:r>
    </w:p>
    <w:p w:rsidR="000E7B4C" w:rsidRPr="000E7B4C" w:rsidRDefault="000E7B4C" w:rsidP="000E7B4C">
      <w:pPr>
        <w:spacing w:after="159"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p w:rsidR="00BB10B1" w:rsidRDefault="0007386C" w:rsidP="003D5546">
      <w:pPr>
        <w:spacing w:after="159" w:line="276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CB0EA4">
        <w:rPr>
          <w:rFonts w:ascii="Calibri" w:hAnsi="Calibri"/>
          <w:sz w:val="24"/>
        </w:rPr>
        <w:t xml:space="preserve">29 </w:t>
      </w:r>
      <w:r w:rsidR="00C93EC3">
        <w:rPr>
          <w:rFonts w:ascii="Calibri" w:hAnsi="Calibri"/>
          <w:sz w:val="24"/>
        </w:rPr>
        <w:t>de novembro</w:t>
      </w:r>
      <w:r>
        <w:rPr>
          <w:rFonts w:ascii="Calibri" w:hAnsi="Calibri"/>
          <w:sz w:val="24"/>
        </w:rPr>
        <w:t xml:space="preserve"> de 2017.</w:t>
      </w:r>
    </w:p>
    <w:p w:rsidR="00BB10B1" w:rsidRDefault="00BB10B1" w:rsidP="003D5546">
      <w:pPr>
        <w:spacing w:after="159" w:line="276" w:lineRule="auto"/>
        <w:jc w:val="center"/>
        <w:rPr>
          <w:rFonts w:ascii="Calibri" w:hAnsi="Calibri"/>
          <w:sz w:val="24"/>
        </w:rPr>
      </w:pPr>
    </w:p>
    <w:p w:rsidR="00BB10B1" w:rsidRDefault="0007386C" w:rsidP="003D554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 w:rsidP="003D554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3D554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D5F13"/>
    <w:rsid w:val="000E7B4C"/>
    <w:rsid w:val="0021685A"/>
    <w:rsid w:val="002836F8"/>
    <w:rsid w:val="00323419"/>
    <w:rsid w:val="003333A9"/>
    <w:rsid w:val="003D5546"/>
    <w:rsid w:val="004838C4"/>
    <w:rsid w:val="00496D2E"/>
    <w:rsid w:val="00554872"/>
    <w:rsid w:val="00576325"/>
    <w:rsid w:val="00576AEC"/>
    <w:rsid w:val="005B212D"/>
    <w:rsid w:val="006D1EE0"/>
    <w:rsid w:val="008319D5"/>
    <w:rsid w:val="00835880"/>
    <w:rsid w:val="00852A0B"/>
    <w:rsid w:val="00920F8A"/>
    <w:rsid w:val="009466E7"/>
    <w:rsid w:val="00AA3AF4"/>
    <w:rsid w:val="00AE2FD2"/>
    <w:rsid w:val="00BB10B1"/>
    <w:rsid w:val="00BC38F5"/>
    <w:rsid w:val="00BC4CF6"/>
    <w:rsid w:val="00C03C28"/>
    <w:rsid w:val="00C35C12"/>
    <w:rsid w:val="00C93EC3"/>
    <w:rsid w:val="00CB0EA4"/>
    <w:rsid w:val="00E73268"/>
    <w:rsid w:val="00ED5EFB"/>
    <w:rsid w:val="00F551DD"/>
    <w:rsid w:val="00F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24</cp:revision>
  <cp:lastPrinted>2018-01-30T09:35:00Z</cp:lastPrinted>
  <dcterms:created xsi:type="dcterms:W3CDTF">2017-02-13T14:23:00Z</dcterms:created>
  <dcterms:modified xsi:type="dcterms:W3CDTF">2018-03-08T13:56:00Z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