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5B" w:rsidRDefault="008A1D5B" w:rsidP="008A1D5B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8A1D5B">
        <w:rPr>
          <w:rFonts w:ascii="Calibri" w:hAnsi="Calibri"/>
          <w:b/>
          <w:sz w:val="32"/>
        </w:rPr>
        <w:t>71</w:t>
      </w:r>
      <w:r>
        <w:rPr>
          <w:rFonts w:ascii="Calibri" w:hAnsi="Calibri"/>
          <w:b/>
          <w:sz w:val="32"/>
        </w:rPr>
        <w:t>/</w:t>
      </w:r>
      <w:r w:rsidRPr="008A1D5B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5D6DBA">
        <w:rPr>
          <w:rFonts w:ascii="Calibri" w:hAnsi="Calibri"/>
          <w:b/>
          <w:sz w:val="24"/>
        </w:rPr>
        <w:t>conserto da sarjeta e boca de lobo na Av. Onze de Agosto, em frente ao n. 1923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0D5F13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constatado por este gabinete, </w:t>
      </w:r>
      <w:r w:rsidR="005D6DBA">
        <w:rPr>
          <w:rFonts w:ascii="Calibri" w:hAnsi="Calibri"/>
          <w:sz w:val="24"/>
        </w:rPr>
        <w:t xml:space="preserve">em frente à Escola Infantil Lápis de Cor, </w:t>
      </w:r>
      <w:r w:rsidR="005D6DBA" w:rsidRPr="005D6DBA">
        <w:rPr>
          <w:rFonts w:ascii="Calibri" w:hAnsi="Calibri"/>
          <w:sz w:val="24"/>
        </w:rPr>
        <w:t>na Av. Onze de Agosto, n. 1923</w:t>
      </w:r>
      <w:r w:rsidR="005D6DBA">
        <w:rPr>
          <w:rFonts w:ascii="Calibri" w:hAnsi="Calibri"/>
          <w:sz w:val="24"/>
        </w:rPr>
        <w:t>, existe uma boca de lobo totalmente danificada, cuja sarjeta está com o concreto quebrado e acima de seu nível normal, o que dificulta o escoamento, sobretudo, de águas pluviais</w:t>
      </w:r>
      <w:r w:rsidR="00EA7759">
        <w:rPr>
          <w:rFonts w:ascii="Calibri" w:hAnsi="Calibri"/>
          <w:sz w:val="24"/>
        </w:rPr>
        <w:t>.</w:t>
      </w:r>
    </w:p>
    <w:p w:rsidR="005D6DBA" w:rsidRDefault="005D6DBA" w:rsidP="0021685A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Ademais, em horários em que os pais deixam ou buscam seus filhos na escola, um ponto de estacionamento fica prejudicado pela impossibilidade de parada, além de trazer perigo de queda a algum transeunte, principalmente crianças.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A32F19">
        <w:rPr>
          <w:rFonts w:ascii="Calibri" w:hAnsi="Calibri"/>
          <w:sz w:val="24"/>
        </w:rPr>
        <w:t>1</w:t>
      </w:r>
      <w:r w:rsidR="005D6DBA">
        <w:rPr>
          <w:rFonts w:ascii="Calibri" w:hAnsi="Calibri"/>
          <w:sz w:val="24"/>
        </w:rPr>
        <w:t>8</w:t>
      </w:r>
      <w:r w:rsidR="00A32F19">
        <w:rPr>
          <w:rFonts w:ascii="Calibri" w:hAnsi="Calibri"/>
          <w:sz w:val="24"/>
        </w:rPr>
        <w:t xml:space="preserve"> de janeiro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P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21685A"/>
    <w:rsid w:val="002836F8"/>
    <w:rsid w:val="002D689E"/>
    <w:rsid w:val="00323419"/>
    <w:rsid w:val="003333A9"/>
    <w:rsid w:val="003E291F"/>
    <w:rsid w:val="00432643"/>
    <w:rsid w:val="004802FC"/>
    <w:rsid w:val="00576325"/>
    <w:rsid w:val="005B212D"/>
    <w:rsid w:val="005D6DBA"/>
    <w:rsid w:val="00733E56"/>
    <w:rsid w:val="008319D5"/>
    <w:rsid w:val="008947E2"/>
    <w:rsid w:val="008A1D5B"/>
    <w:rsid w:val="008B77BB"/>
    <w:rsid w:val="00920F8A"/>
    <w:rsid w:val="009D72D2"/>
    <w:rsid w:val="00A15325"/>
    <w:rsid w:val="00A32F19"/>
    <w:rsid w:val="00B8237C"/>
    <w:rsid w:val="00BB10B1"/>
    <w:rsid w:val="00C35C12"/>
    <w:rsid w:val="00C90F73"/>
    <w:rsid w:val="00D02C94"/>
    <w:rsid w:val="00E73268"/>
    <w:rsid w:val="00EA7759"/>
    <w:rsid w:val="00F2395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25</cp:revision>
  <cp:lastPrinted>2018-01-17T12:53:00Z</cp:lastPrinted>
  <dcterms:created xsi:type="dcterms:W3CDTF">2017-02-13T14:23:00Z</dcterms:created>
  <dcterms:modified xsi:type="dcterms:W3CDTF">2018-03-08T14:03:00Z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