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8" w:rsidRPr="004700B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39ª </w:t>
      </w:r>
      <w:r w:rsidR="00735E43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4700B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05/12/2017.</w:t>
      </w:r>
    </w:p>
    <w:p w:rsidR="004700B8" w:rsidRPr="004700B8" w:rsidRDefault="004700B8" w:rsidP="00626DBC">
      <w:pPr>
        <w:jc w:val="center"/>
        <w:rPr>
          <w:rFonts w:ascii="Arial" w:hAnsi="Arial" w:cs="Arial"/>
          <w:b/>
          <w:color w:val="000000"/>
          <w:sz w:val="24"/>
          <w:szCs w:val="32"/>
          <w:u w:color="000000"/>
        </w:rPr>
      </w:pP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4"/>
          <w:u w:val="single" w:color="000000"/>
        </w:rPr>
      </w:pP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322/17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4700B8">
        <w:rPr>
          <w:rFonts w:ascii="Arial" w:hAnsi="Arial" w:cs="Arial"/>
          <w:color w:val="000000"/>
          <w:sz w:val="28"/>
          <w:u w:color="000000"/>
        </w:rPr>
        <w:t>o Poder Executivo a abrir crédito adicional suplementar na forma que especifica até o valor de R$ 12.217.000,00. (Mens. 119/17).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4"/>
          <w:szCs w:val="28"/>
          <w:u w:val="single"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315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proíbe </w:t>
      </w:r>
      <w:r w:rsidRPr="004700B8">
        <w:rPr>
          <w:rFonts w:ascii="Arial" w:hAnsi="Arial" w:cs="Arial"/>
          <w:color w:val="000000"/>
          <w:sz w:val="28"/>
          <w:u w:color="000000"/>
        </w:rPr>
        <w:t>a realização e a promoção de lutas entre animais da mesma espécie ou de espécies diferentes no Município de Valinhos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316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700B8">
        <w:rPr>
          <w:rFonts w:ascii="Arial" w:hAnsi="Arial" w:cs="Arial"/>
          <w:color w:val="000000"/>
          <w:sz w:val="28"/>
          <w:u w:color="000000"/>
        </w:rPr>
        <w:t>sobre a obrigatoriedade de agências bancár</w:t>
      </w:r>
      <w:r w:rsidRPr="004700B8">
        <w:rPr>
          <w:rFonts w:ascii="Arial" w:hAnsi="Arial" w:cs="Arial"/>
          <w:color w:val="000000"/>
          <w:sz w:val="28"/>
          <w:u w:color="000000"/>
        </w:rPr>
        <w:t>ias instalarem máquinas de escaneamento corporal na entrada de seus prédios, em substituição aos detectores de metal, e dá outras providências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317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700B8">
        <w:rPr>
          <w:rFonts w:ascii="Arial" w:hAnsi="Arial" w:cs="Arial"/>
          <w:color w:val="000000"/>
          <w:sz w:val="28"/>
          <w:u w:color="000000"/>
        </w:rPr>
        <w:t>sobre o Projeto "ParCão", para cr</w:t>
      </w:r>
      <w:r w:rsidRPr="004700B8">
        <w:rPr>
          <w:rFonts w:ascii="Arial" w:hAnsi="Arial" w:cs="Arial"/>
          <w:color w:val="000000"/>
          <w:sz w:val="28"/>
          <w:u w:color="000000"/>
        </w:rPr>
        <w:t>iação de áreas exclusivas para cães em parques públicos no município de Valinhos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es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César Rocha e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318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700B8">
        <w:rPr>
          <w:rFonts w:ascii="Arial" w:hAnsi="Arial" w:cs="Arial"/>
          <w:color w:val="000000"/>
          <w:sz w:val="28"/>
          <w:u w:color="000000"/>
        </w:rPr>
        <w:t>sobre autorização para a abertura de crédito adicional suplementar até o valor de R$ 56.00</w:t>
      </w:r>
      <w:r w:rsidRPr="004700B8">
        <w:rPr>
          <w:rFonts w:ascii="Arial" w:hAnsi="Arial" w:cs="Arial"/>
          <w:color w:val="000000"/>
          <w:sz w:val="28"/>
          <w:u w:color="000000"/>
        </w:rPr>
        <w:t>0,00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319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4700B8">
        <w:rPr>
          <w:rFonts w:ascii="Arial" w:hAnsi="Arial" w:cs="Arial"/>
          <w:color w:val="000000"/>
          <w:sz w:val="28"/>
          <w:u w:color="000000"/>
        </w:rPr>
        <w:t>a "Semana da Infância sem Pornografia" no âmbito do Município de Valinhos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es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Kiko Beloni e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320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700B8">
        <w:rPr>
          <w:rFonts w:ascii="Arial" w:hAnsi="Arial" w:cs="Arial"/>
          <w:color w:val="000000"/>
          <w:sz w:val="28"/>
          <w:u w:color="000000"/>
        </w:rPr>
        <w:t>sobre a obrigatoriedade de fixação de avisos contendo o número de vagas preferenciais nos estabelecimentos públicos e particulares, e dá outras providências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4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Projeto de Lei n.º 321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4700B8">
        <w:rPr>
          <w:rFonts w:ascii="Arial" w:hAnsi="Arial" w:cs="Arial"/>
          <w:color w:val="000000"/>
          <w:sz w:val="28"/>
          <w:u w:color="000000"/>
        </w:rPr>
        <w:t>sobre a obri</w:t>
      </w:r>
      <w:r w:rsidRPr="004700B8">
        <w:rPr>
          <w:rFonts w:ascii="Arial" w:hAnsi="Arial" w:cs="Arial"/>
          <w:color w:val="000000"/>
          <w:sz w:val="28"/>
          <w:u w:color="000000"/>
        </w:rPr>
        <w:t>gatoriedade de apresentação da Declaração de Imposto de Renda anualmente pelos ocupantes de cargo comissionado e servidores de carreira e dá outras providências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4700B8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"/>
          <w:u w:color="000000"/>
        </w:rPr>
      </w:pPr>
    </w:p>
    <w:p w:rsidR="004700B8" w:rsidRPr="004700B8" w:rsidRDefault="0044597D" w:rsidP="004700B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Emenda</w:t>
      </w: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4700B8" w:rsidRPr="004700B8" w:rsidRDefault="004700B8" w:rsidP="004700B8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Emenda n.º 1 ao Projeto de Resolução n.º 13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altera </w:t>
      </w:r>
      <w:r w:rsidRPr="004700B8">
        <w:rPr>
          <w:rFonts w:ascii="Arial" w:hAnsi="Arial" w:cs="Arial"/>
          <w:color w:val="000000"/>
          <w:sz w:val="28"/>
          <w:u w:color="000000"/>
        </w:rPr>
        <w:t>redação do art. 1º do Projeto, que acrescenta § 5º ao art. 41 do Regimento Interno na forma que especifica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4700B8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4700B8" w:rsidRPr="004700B8" w:rsidRDefault="0044597D" w:rsidP="004700B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4700B8" w:rsidRPr="004700B8" w:rsidRDefault="004700B8" w:rsidP="004700B8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4597D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Moção n.º 237</w:t>
      </w:r>
      <w:r w:rsidR="004700B8"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4700B8">
        <w:rPr>
          <w:rFonts w:ascii="Arial" w:hAnsi="Arial" w:cs="Arial"/>
          <w:color w:val="000000"/>
          <w:sz w:val="28"/>
          <w:u w:color="000000"/>
        </w:rPr>
        <w:t>Apoio a órgãos municipais e estaduais p</w:t>
      </w:r>
      <w:r w:rsidRPr="004700B8">
        <w:rPr>
          <w:rFonts w:ascii="Arial" w:hAnsi="Arial" w:cs="Arial"/>
          <w:color w:val="000000"/>
          <w:sz w:val="28"/>
          <w:u w:color="000000"/>
        </w:rPr>
        <w:t>ela implantação do Projeto “Lei Maria da Penha nas Escolas: desconstruindo a violência, construindo o diálogo"</w:t>
      </w:r>
      <w:r w:rsidR="004700B8" w:rsidRPr="004700B8">
        <w:rPr>
          <w:rFonts w:ascii="Arial" w:hAnsi="Arial" w:cs="Arial"/>
          <w:color w:val="000000"/>
          <w:sz w:val="28"/>
          <w:u w:color="000000"/>
        </w:rPr>
        <w:t>.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4700B8" w:rsidRPr="004700B8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4597D" w:rsidP="004700B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4700B8" w:rsidRPr="004700B8" w:rsidRDefault="004700B8" w:rsidP="004700B8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2165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empenhos e liquidações a partir de abril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de 2017 da empresa MAIC Engenharia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2166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fiscalização em despejo de líquido em via pública proveniente de coleta de lixo no Município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2167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situação dos estoques e distribuição de fraldas pelo programa "Melhor em Casa"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2168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licenças para ambulantes no Município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2169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 taxa de coleta de lixo comum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2170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sobre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a 1ª Reunião do Gabinete de Gestão Integrada Municipal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2172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uso da Tribuna Livre para explanação sobre medicina e filantropia pelo médico Dr. Ruy Antonio Meirelles dos Santos em data a ser agendada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2173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 veiculação de informações no Portal da Transparência da Prefeitura do Município de Valinhos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2174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ações do Município na prevenção e conscientizaçã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o sobre a contaminação pelo vírus HIV e demais doenças sexualmente transmissíveis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2175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ações da Administração Municipal para manutenção das ruas e avenidas de Valinhos que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se encontram em estado precário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2177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as notificações enviadas a munícipes para que façam a limpeza das calçadas em frente aos seus imóveis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2178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Diretrizes Viárias em área do Bairro Ribeiro, e pede outras p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rovidências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2179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requerimento sobre segurança de usuários da Av. Campos Salles, Jardim Jurema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2180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C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omissão de Gestão do Plano de Cargos e Carreira do Magistério Público Municipal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2181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revisão da lei nº 4372/2008, que dispõe sobre o Estatuto dos Servidores do Magistério Pú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blico do Município de Valinhos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2182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controle e vigilância da qualidade da água para consumo humano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2183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>, Voto de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Congratulações e Reconhecimento aos alunos medalhistas na 13ª Olimpíada Brasileira de Matemática das Escolas Públicas (OBMEP) edição 2017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2184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denominações de ruas e pra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ça e pede outras providências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2185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empreendimentos imobiliários aprovados no Município no exercício de 2017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2186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,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serviços de “tapa-buraco” na Rua Julia Ostanelli Favrin, altura do nº 15, no bairro San Fernando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2187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de tramitação do Projeto de Lei 185/2017, que “Dispõe so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bre a criação de áreas exclusivas para cães, denominadas “ParCão”, em parques públicos no Município de Valinhos”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2188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recuperação de lombada eletrônica na Rua São Paulo, Vi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la Santana, próximo à EE José Leme do Prado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2189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e providências quanto ao assoreamento de lagoa existente no Bairro Frutal devido obras do empreendimento “Vale F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ormoso”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2190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cópia na íntegra do estudo complementar acerca do pedido de tombamento da Serra dos Cocais apresentado ao CONDEPHAAT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2191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área de preservação permanente existente na Rua Aracy Gonçalves Queiroz Silva, em frente ao nº 60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2192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cobertu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ra das quadras esportivas existentes nas escolas públicas municipais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2196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acerca das despesas de pronto pagamento realizadas pela Secretaria de Esportes nos anos de 2016 e 2017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6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2197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projetos de empreendimentos habitacionais aprovados pelo Município na gestão de 2013 a 2016, bem como os que foram protocolizados até novembro de 2017 e que ainda estão sendo objeto de análise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2198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>, Voto de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Louvor e Reconhecimento ao jovem João Victor Javitti Alves pela medalha de prata na 13ª Olímpíada de Matemática de 2017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es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Toloi e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2199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>, Voto de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Congratulações e Reconhecimento ao Grupo Educacional de Capoeira Alforria do Brasil pelo batizado e troca de cordas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2202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referentes a solicitação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que trata de iluminação pública na Rua dos Manacás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2203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>, Voto de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Louvor aos alunos pelas medalhas que receberam na 20ª Olimpíada Brasileira de Astronomia e Astronáutica (OBA)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2205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4700B8">
        <w:rPr>
          <w:rFonts w:ascii="Arial" w:hAnsi="Arial" w:cs="Arial"/>
          <w:color w:val="000000"/>
          <w:sz w:val="28"/>
          <w:u w:color="000000"/>
        </w:rPr>
        <w:t>, Voto de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colocados, à 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quipe mais disciplinada e ao artilheiro do Campeonato Valinhense de Futebol de Salão Adulto - 3ª Divisão "Valdir Sebastião Costalonga - Verdão"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2206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o número de ambulâncias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 em funcionamento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2207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 coleta seletiva de lixo no Município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2208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investimento na educaç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ão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2209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projeto de reforma ou construção da quadra do Ginásio da Vila Santana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2210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corte de ve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getação em área localizada no acesso da Av. Onze de Agosto com a Av. Invernada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2211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a logística de distribuição de remédios para as UBS’s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2212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resposta ao Requerimento nº 1402/2017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2213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sobre rua para denominação intitulada Rua Três, Jardim Alto da Colina, Valinhos.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28"/>
          <w:u w:val="single" w:color="000000"/>
        </w:rPr>
        <w:t>2214</w:t>
      </w: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4597D" w:rsidRPr="004700B8">
        <w:rPr>
          <w:rFonts w:ascii="Arial" w:hAnsi="Arial" w:cs="Arial"/>
          <w:color w:val="000000"/>
          <w:sz w:val="28"/>
          <w:u w:color="000000"/>
        </w:rPr>
        <w:t>acerca de tratativas e combate à proliferação de escorpiões no Município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4597D" w:rsidRPr="004700B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05/12/2017</w:t>
      </w: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700B8" w:rsidRPr="004700B8" w:rsidRDefault="004700B8" w:rsidP="004700B8">
      <w:pPr>
        <w:rPr>
          <w:rFonts w:ascii="Arial" w:hAnsi="Arial" w:cs="Arial"/>
          <w:b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Mauro Penido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Mayr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2171/17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2176/17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700B8">
        <w:rPr>
          <w:rFonts w:ascii="Arial" w:hAnsi="Arial" w:cs="Arial"/>
          <w:color w:val="000000"/>
          <w:sz w:val="28"/>
          <w:u w:color="000000"/>
        </w:rPr>
        <w:t>pelo falecimento do jornalista e publicitário Silvio Gumiero Neto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 w:rsidP="004700B8">
      <w:pPr>
        <w:rPr>
          <w:rFonts w:ascii="Arial" w:hAnsi="Arial" w:cs="Arial"/>
          <w:b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color="000000"/>
        </w:rPr>
        <w:t>Autoria do vereador Henrique Conti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2193/17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700B8">
        <w:rPr>
          <w:rFonts w:ascii="Arial" w:hAnsi="Arial" w:cs="Arial"/>
          <w:color w:val="000000"/>
          <w:sz w:val="28"/>
          <w:u w:color="000000"/>
        </w:rPr>
        <w:t>pelo falecimento da senhora Eliete Trombetta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2195/17</w:t>
      </w:r>
      <w:r w:rsidRPr="004700B8">
        <w:rPr>
          <w:rFonts w:ascii="Arial" w:hAnsi="Arial" w:cs="Arial"/>
          <w:color w:val="000000"/>
          <w:sz w:val="28"/>
          <w:u w:color="000000"/>
        </w:rPr>
        <w:t>, Voto de Pesar pelo falecimento da senhora Jandira Pinheiro.</w:t>
      </w:r>
    </w:p>
    <w:p w:rsidR="004700B8" w:rsidRDefault="004700B8" w:rsidP="004700B8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4700B8" w:rsidRPr="004700B8" w:rsidRDefault="004700B8" w:rsidP="004700B8">
      <w:pPr>
        <w:rPr>
          <w:rFonts w:ascii="Arial" w:hAnsi="Arial" w:cs="Arial"/>
          <w:b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 xml:space="preserve"> Henrique Conti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2194/17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2201/1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700B8">
        <w:rPr>
          <w:rFonts w:ascii="Arial" w:hAnsi="Arial" w:cs="Arial"/>
          <w:color w:val="000000"/>
          <w:sz w:val="28"/>
          <w:u w:color="000000"/>
        </w:rPr>
        <w:t>pelo falecimento do senhor Vanderlei Dias Castilho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 w:rsidP="004700B8">
      <w:pPr>
        <w:rPr>
          <w:rFonts w:ascii="Arial" w:hAnsi="Arial" w:cs="Arial"/>
          <w:b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2200/17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700B8">
        <w:rPr>
          <w:rFonts w:ascii="Arial" w:hAnsi="Arial" w:cs="Arial"/>
          <w:color w:val="000000"/>
          <w:sz w:val="28"/>
          <w:u w:color="000000"/>
        </w:rPr>
        <w:t>pelo falecimento da senhora Ednalva Alves Meira Lima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Pr="004700B8" w:rsidRDefault="004700B8" w:rsidP="004700B8">
      <w:pPr>
        <w:rPr>
          <w:rFonts w:ascii="Arial" w:hAnsi="Arial" w:cs="Arial"/>
          <w:b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4700B8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  <w:r w:rsidRPr="004700B8">
        <w:rPr>
          <w:rFonts w:ascii="Arial" w:hAnsi="Arial" w:cs="Arial"/>
          <w:b/>
          <w:color w:val="000000"/>
          <w:sz w:val="28"/>
          <w:u w:val="single" w:color="000000"/>
        </w:rPr>
        <w:t>- n.º 2204/17</w:t>
      </w:r>
      <w:r w:rsidRPr="004700B8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4700B8">
        <w:rPr>
          <w:rFonts w:ascii="Arial" w:hAnsi="Arial" w:cs="Arial"/>
          <w:color w:val="000000"/>
          <w:sz w:val="28"/>
          <w:u w:color="000000"/>
        </w:rPr>
        <w:t>pelo falecimento do senhor Leon Fokin</w:t>
      </w:r>
      <w:r w:rsidRPr="004700B8">
        <w:rPr>
          <w:rFonts w:ascii="Arial" w:hAnsi="Arial" w:cs="Arial"/>
          <w:color w:val="000000"/>
          <w:sz w:val="28"/>
          <w:u w:color="000000"/>
        </w:rPr>
        <w:t>.</w:t>
      </w:r>
    </w:p>
    <w:p w:rsidR="004700B8" w:rsidRPr="004700B8" w:rsidRDefault="004700B8" w:rsidP="004700B8">
      <w:pPr>
        <w:rPr>
          <w:rFonts w:ascii="Arial" w:hAnsi="Arial" w:cs="Arial"/>
          <w:color w:val="000000"/>
          <w:sz w:val="28"/>
          <w:u w:color="000000"/>
        </w:rPr>
      </w:pPr>
    </w:p>
    <w:p w:rsidR="004700B8" w:rsidRDefault="004700B8" w:rsidP="004700B8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4700B8" w:rsidRPr="004700B8" w:rsidRDefault="004700B8" w:rsidP="004700B8">
      <w:pPr>
        <w:jc w:val="center"/>
        <w:rPr>
          <w:rFonts w:ascii="Arial" w:hAnsi="Arial" w:cs="Arial"/>
          <w:b/>
          <w:color w:val="000000"/>
          <w:sz w:val="52"/>
          <w:szCs w:val="32"/>
          <w:u w:color="000000"/>
        </w:rPr>
      </w:pPr>
    </w:p>
    <w:p w:rsidR="004700B8" w:rsidRDefault="004700B8" w:rsidP="004700B8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4700B8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4700B8">
        <w:rPr>
          <w:rFonts w:ascii="Arial" w:hAnsi="Arial" w:cs="Arial"/>
          <w:b/>
          <w:color w:val="000000"/>
          <w:sz w:val="18"/>
          <w:szCs w:val="32"/>
          <w:u w:color="000000"/>
        </w:rPr>
        <w:t>DA 39ª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05/12/2017.</w:t>
      </w:r>
    </w:p>
    <w:p w:rsidR="004700B8" w:rsidRPr="004700B8" w:rsidRDefault="004700B8" w:rsidP="004700B8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szCs w:val="28"/>
          <w:u w:val="single" w:color="000000"/>
        </w:rPr>
        <w:t>Indicações encaminhadas ao sr. Prefeito Municipal: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de pro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jeto de lei que dispõe sobre a utilização e operacionalização dos Ecopontos instituídos ou a serem instituídos no território do Município de Valinhos, sem qualquer custo para a Municipalidade, na forma que especifica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dos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es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 e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na Rua Rovere Trombeta, próximo ao n. 17, Jardim Maracanã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vistoriar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para identificar possível obstr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ução de viela na rua Profa. Eva de Souza, no bairro Água Nova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nivelamento na Rua Castelo dos Nobres, antiga rua 45, bairro Vale Verde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nivelamento na Rua dos Pelourinhos, antiga rua 45, bairro Vale Verde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manutenção na Alameda Itaipu, Bairro Joapiranga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manutenção na Alameda Itatinga, Bairro Joapiranga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na Rua Júlia Ostanelli Favrin, Bairro Chácaras São Bento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3019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recapeamento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do asfalto na Av.Dr. Antônio Bento Ferraz, no bairro Country Clube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manutenção na Rua Angelino Bernardo, no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Bairro Chácaras São Bento, Valinhos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toda a extensão da Rua Antonio F. Juliato, no Vale Verde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lto da Av. São Bento, Bairro Country Club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bueiro na Rua Dr. Marino Costa Terra, Loteamento Residencial Fazenda São Jose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024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desnível do asfalto na Rua Geraldo de Gásperi, Bairro Chácaras São Bento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na Rua Pedro Alves Pego, Bairro Chácaras São Bento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da Rua Luiz de Campos Serra, no Bairro Country Club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bueiros na Rua João Lando Neto, no Bairro Chácaras São Bento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na Rua Eunice Aparecida Barone, no trecho onde há o estreitamento de pista, Bairro Chácaras São Bento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3029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reforçar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 pintura de faixa de pedestres na Av. Onze de Agosto, na altura do n. 623, em frente ao Supermercado Caetano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manutenção do estacionamento em frente ao Museu Fotógrafo Harol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do Pazinatto, com nivelamento do solo e corte de mato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na Rua Campos Salles, bairro Vila Faustina II, altura do n. 983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Mayr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em toda a extensão da Rua Luiz Barbisan, Jardim do Lago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na Rua Madalena Iamarino, a partir da Rua Mário Olivo até toda a frente da Emeb Jerônimo Alves Corrêa, Jardim do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 Lago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na Rua Hermínia Olívio Pavan, esquina com a Rua Raul Getúlio Bortolozzo, bairro São Cristóvão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mato, limpar e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 realizar manutenção dos brinquedos no playground da Rua Hugo Bampa, próximo a um conjunto de vários prédios populares, no Jardim do Lago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operação "tapa-buraco" em toda a extensão da Rua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 Dionísio Capovilla, Bairro Colina dos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atualizar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dados no site oficial da Prefeitura referente a Decretos e Leis Municipais sancionados a partir de julho de 2017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proprietário de terreno para cumprimento da Lei Municipal 2953/93, artigo 54, e Lei 3320/99, que trata de cuidados com limpeza do terreno e passeio público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3039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manutenção em abrigo do ponto de ônibus na Av. Independência, altura nº 2014, Jardim Santo Antônio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 realizar manutenção em praça da Rua Antenor R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oncatti esquina com Rua João Castelan, Jardim Morada do Sol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lâmpadas queimadas em postes de iluminação pública, Praça João Vaz Ribeiro, Jardim América II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lâmpadas queimadas em postes de iluminação pública na Rua José Fávaro, Jardim América II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fiscalizar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cumprimento da Lei Municipal 2953/93, artig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 54, e Lei 3320/99, que trata de cuidados com limpeza e desobstrução de passeio público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 capinar jardim interno e entorno do Centro Comunitário do Jardim Morada do Sol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entulho, capinar e revitalizar Praça da Rua Quinze, Jardim Universo II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 capinar área interna e calçamento público da e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stação de bombeamento Daev, Jardim Morada do Sol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determinar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ao Daev que averigue possível vazamento em rede de esgoto na Rua Silvestre Chiari, Bom Retiro II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vistoriar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para verificar a incidência de lixos e entulhos que vêm sendo depositados na Rua Antônio Frederico Ozanam, bairro Vila Colega, e retirar lixos e entulhos do local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3049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solo com pintura de “lombada” na Rua Ângelo Antônio Schiavinato, próximo à Câmara Municipal de Valinhos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operação "tapa-buraco" na Rua Humberto Biscar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di, no Jardim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árvore na Rua Aracy Gonçalves Queiros Silva, próxima ao nº 26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manutenção da estrada e retirada de lixos e entulhos da Rua Marcílio Lima, Jardim São Luiz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ronda policial nos Bairros Reforma Agrária, Macuco e Capivari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tomar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providências quanto ao estreitamento da passagem de veículos da Rua Francisco Glicério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 cortar mato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 em toda a extensão do canteiro central da Av. Joaquim Alves Corrêa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acostamento da Rodovia Flávio de Carvalho ou notificar proprietários dos depósitos de areia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vistoriar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indivíduo arbóreo na Rua Antônio Edson Furlan em frente ao nº 230, Bairro Morada do Sol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melhorias na ciclovia da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Rodovia dos Andradas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3059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mato em praça na Rua José Carlos Ferrari, Residencial Santa Gertrudes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aumentar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 número de vagas de estaci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onamento de motos na região central do Município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Giba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árvore na Rua das Alfazemas nº 42, Jardim Paraíso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pintura d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e sinalização de solo na rotatória em frente ao Shopping Caribe Center, no Jardim São Marcos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calçadas próximas à Emeb Antônio Perseghetti, no bairro Ponte Alta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demarcar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vagas específicas para estacionamento de veículos escolares na Emeb Antônio Perseghetti, no bairro Ponte Alta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mudar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local do p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onto de ônibus instalado na Rua João Bissoto Filho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Edson Secafim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lombada na Rua Noboru Hirayama, no Bairro Macuco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Edson Secafim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na Rua Alexandre Humberto Moletta, Jardim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asfalto no Viaduto da Av. Invernada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3069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mato na Rua Ângelo Capovila, Jardim América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serviço de destoca na Rua Treze de Maio em frente ao nº 738, Vila Olivo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3071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serviço de destoca na Rua Barão de Mauá em frente ao nº 224, Vila Olivo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3072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placa de identificação da Praça da Paz na Rua Horácio Sales Cunha, Jardim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3073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substituir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placa de identificação de logradouro na Rua Horácio Sales Cunha, Jardim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3074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árvores hibisco em toda a extensão da Rodo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via dos Andradas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3075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sinalização de solo de ciclo faixa na Rodovia dos Andradas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3076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buraco na Rua Higyno Guilherme Costato defr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onte ao n. 193, Jardim Pinheiros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Veiga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3077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árvore na Rua Eduardo de Souza, defronte ao n. 74, Jardim Novo Mundo 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Rodrigo Fagnani Popó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3078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á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rvore na Rua Francisco Marcussi, defronte ao n. 107, Jardim Novo Mundo I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Rodrigo Fagnani Popó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4700B8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3079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investigar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infestação de escorpiões na região do Condomínio Alta Vista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Rodrigo Fagnani Popó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5E4631" w:rsidRPr="004700B8" w:rsidRDefault="004700B8">
      <w:pPr>
        <w:rPr>
          <w:rFonts w:ascii="Arial" w:hAnsi="Arial" w:cs="Arial"/>
          <w:color w:val="000000"/>
          <w:sz w:val="18"/>
          <w:u w:color="000000"/>
        </w:rPr>
      </w:pPr>
      <w:r w:rsidRPr="004700B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44597D" w:rsidRPr="004700B8">
        <w:rPr>
          <w:rFonts w:ascii="Arial" w:hAnsi="Arial" w:cs="Arial"/>
          <w:b/>
          <w:color w:val="000000"/>
          <w:sz w:val="18"/>
          <w:u w:val="single" w:color="000000"/>
        </w:rPr>
        <w:t>3080</w:t>
      </w:r>
      <w:r w:rsidRPr="004700B8">
        <w:rPr>
          <w:rFonts w:ascii="Arial" w:hAnsi="Arial" w:cs="Arial"/>
          <w:b/>
          <w:color w:val="000000"/>
          <w:sz w:val="18"/>
          <w:u w:val="single" w:color="000000"/>
        </w:rPr>
        <w:t>/17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4700B8">
        <w:rPr>
          <w:rFonts w:ascii="Arial" w:hAnsi="Arial" w:cs="Arial"/>
          <w:color w:val="000000"/>
          <w:sz w:val="18"/>
          <w:u w:color="000000"/>
        </w:rPr>
        <w:t xml:space="preserve">investigar </w:t>
      </w:r>
      <w:r w:rsidR="0044597D" w:rsidRPr="004700B8">
        <w:rPr>
          <w:rFonts w:ascii="Arial" w:hAnsi="Arial" w:cs="Arial"/>
          <w:color w:val="000000"/>
          <w:sz w:val="18"/>
          <w:u w:color="000000"/>
        </w:rPr>
        <w:t>infestação de escorpiões nos arredores de residência na Av. Gessy Lever, n. 415, bairro São Francisco</w:t>
      </w:r>
      <w:r w:rsidRPr="004700B8">
        <w:rPr>
          <w:rFonts w:ascii="Arial" w:hAnsi="Arial" w:cs="Arial"/>
          <w:color w:val="000000"/>
          <w:sz w:val="18"/>
          <w:u w:color="000000"/>
        </w:rPr>
        <w:t>.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4700B8">
        <w:rPr>
          <w:rFonts w:ascii="Arial" w:hAnsi="Arial" w:cs="Arial"/>
          <w:b/>
          <w:color w:val="000000"/>
          <w:sz w:val="18"/>
          <w:u w:color="000000"/>
        </w:rPr>
        <w:t>Rodrigo Fagnani Popó</w:t>
      </w:r>
      <w:r w:rsidR="0044597D" w:rsidRPr="004700B8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5E4631" w:rsidRPr="004700B8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D" w:rsidRDefault="0044597D" w:rsidP="00C7346D">
      <w:r>
        <w:separator/>
      </w:r>
    </w:p>
  </w:endnote>
  <w:endnote w:type="continuationSeparator" w:id="0">
    <w:p w:rsidR="0044597D" w:rsidRDefault="0044597D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D" w:rsidRDefault="0044597D" w:rsidP="00C7346D">
      <w:r>
        <w:separator/>
      </w:r>
    </w:p>
  </w:footnote>
  <w:footnote w:type="continuationSeparator" w:id="0">
    <w:p w:rsidR="0044597D" w:rsidRDefault="0044597D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597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597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97D"/>
    <w:rsid w:val="00450639"/>
    <w:rsid w:val="00455461"/>
    <w:rsid w:val="004700B8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5E4631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3152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34</cp:revision>
  <cp:lastPrinted>2017-12-05T17:04:00Z</cp:lastPrinted>
  <dcterms:created xsi:type="dcterms:W3CDTF">2014-08-05T16:57:00Z</dcterms:created>
  <dcterms:modified xsi:type="dcterms:W3CDTF">2017-12-05T17:08:00Z</dcterms:modified>
</cp:coreProperties>
</file>