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D2" w:rsidRDefault="00AC499A" w:rsidP="002063DE">
      <w:pPr>
        <w:pStyle w:val="Recuodecorpodetexto"/>
        <w:tabs>
          <w:tab w:val="left" w:pos="2410"/>
        </w:tabs>
        <w:spacing w:line="360" w:lineRule="auto"/>
        <w:ind w:left="0" w:right="-81"/>
        <w:rPr>
          <w:rFonts w:ascii="Arial" w:hAnsi="Arial" w:cs="Arial"/>
          <w:b/>
          <w:sz w:val="24"/>
          <w:lang w:val="pt-BR"/>
        </w:rPr>
      </w:pPr>
      <w:r>
        <w:rPr>
          <w:rFonts w:ascii="Arial" w:hAnsi="Arial" w:cs="Arial"/>
          <w:b/>
          <w:sz w:val="24"/>
          <w:lang w:val="pt-BR"/>
        </w:rPr>
        <w:t xml:space="preserve">EMENDA Nº _____ AO </w:t>
      </w:r>
      <w:r w:rsidR="00D46C3D" w:rsidRPr="002063DE">
        <w:rPr>
          <w:rFonts w:ascii="Arial" w:hAnsi="Arial" w:cs="Arial"/>
          <w:b/>
          <w:sz w:val="24"/>
          <w:lang w:val="pt-BR"/>
        </w:rPr>
        <w:t>PROJETO DE LEI Nº</w:t>
      </w:r>
      <w:r>
        <w:rPr>
          <w:rFonts w:ascii="Arial" w:hAnsi="Arial" w:cs="Arial"/>
          <w:b/>
          <w:sz w:val="24"/>
          <w:lang w:val="pt-BR"/>
        </w:rPr>
        <w:t xml:space="preserve"> 243</w:t>
      </w:r>
      <w:r w:rsidR="003050D2" w:rsidRPr="002063DE">
        <w:rPr>
          <w:rFonts w:ascii="Arial" w:hAnsi="Arial" w:cs="Arial"/>
          <w:b/>
          <w:sz w:val="24"/>
          <w:lang w:val="pt-BR"/>
        </w:rPr>
        <w:t>/2017</w:t>
      </w:r>
    </w:p>
    <w:p w:rsidR="00AC499A" w:rsidRDefault="00AC499A" w:rsidP="002063DE">
      <w:pPr>
        <w:pStyle w:val="Recuodecorpodetexto"/>
        <w:tabs>
          <w:tab w:val="left" w:pos="2410"/>
        </w:tabs>
        <w:spacing w:line="360" w:lineRule="auto"/>
        <w:ind w:left="0" w:right="-81"/>
        <w:rPr>
          <w:rFonts w:ascii="Arial" w:hAnsi="Arial" w:cs="Arial"/>
          <w:b/>
          <w:sz w:val="24"/>
          <w:lang w:val="pt-BR"/>
        </w:rPr>
      </w:pPr>
    </w:p>
    <w:p w:rsidR="00AC499A" w:rsidRDefault="00AC499A" w:rsidP="00AC499A">
      <w:pPr>
        <w:spacing w:line="36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“Altera a redação do art. 2º, substituindo a palavra ‘deverá’ por ‘poderá’.”</w:t>
      </w:r>
    </w:p>
    <w:bookmarkEnd w:id="0"/>
    <w:p w:rsidR="00AC499A" w:rsidRPr="002063DE" w:rsidRDefault="00AC499A" w:rsidP="002063DE">
      <w:pPr>
        <w:pStyle w:val="Recuodecorpodetexto"/>
        <w:tabs>
          <w:tab w:val="left" w:pos="2410"/>
        </w:tabs>
        <w:spacing w:line="360" w:lineRule="auto"/>
        <w:ind w:left="0" w:right="-81"/>
        <w:rPr>
          <w:rFonts w:ascii="Arial" w:hAnsi="Arial" w:cs="Arial"/>
          <w:b/>
          <w:sz w:val="24"/>
          <w:lang w:val="pt-BR"/>
        </w:rPr>
      </w:pPr>
    </w:p>
    <w:p w:rsidR="003050D2" w:rsidRDefault="003050D2" w:rsidP="007D3D47">
      <w:pPr>
        <w:pStyle w:val="Recuodecorpodetexto"/>
        <w:tabs>
          <w:tab w:val="left" w:pos="2410"/>
        </w:tabs>
        <w:spacing w:line="360" w:lineRule="auto"/>
        <w:ind w:left="0" w:right="-81"/>
        <w:jc w:val="center"/>
        <w:rPr>
          <w:rFonts w:ascii="Arial" w:hAnsi="Arial" w:cs="Arial"/>
          <w:b/>
          <w:sz w:val="24"/>
          <w:lang w:val="pt-BR"/>
        </w:rPr>
      </w:pPr>
    </w:p>
    <w:p w:rsidR="00AC499A" w:rsidRDefault="007D3D47" w:rsidP="007D3D47">
      <w:pPr>
        <w:pStyle w:val="Recuodecorpodetexto"/>
        <w:tabs>
          <w:tab w:val="left" w:pos="2410"/>
        </w:tabs>
        <w:spacing w:line="360" w:lineRule="auto"/>
        <w:ind w:left="0" w:right="-81"/>
        <w:jc w:val="center"/>
        <w:rPr>
          <w:rFonts w:ascii="Arial" w:hAnsi="Arial" w:cs="Arial"/>
          <w:b/>
          <w:sz w:val="24"/>
          <w:lang w:val="pt-BR"/>
        </w:rPr>
      </w:pPr>
      <w:r>
        <w:rPr>
          <w:rFonts w:ascii="Arial" w:hAnsi="Arial" w:cs="Arial"/>
          <w:b/>
          <w:sz w:val="24"/>
          <w:lang w:val="pt-BR"/>
        </w:rPr>
        <w:t>EXPOSIÇÃO DE MOTIVOS</w:t>
      </w:r>
    </w:p>
    <w:p w:rsidR="00AC499A" w:rsidRDefault="00AC499A" w:rsidP="007D3D47">
      <w:pPr>
        <w:pStyle w:val="Recuodecorpodetexto"/>
        <w:tabs>
          <w:tab w:val="left" w:pos="2410"/>
        </w:tabs>
        <w:spacing w:line="360" w:lineRule="auto"/>
        <w:ind w:left="0" w:right="-81"/>
        <w:jc w:val="center"/>
        <w:rPr>
          <w:rFonts w:ascii="Arial" w:hAnsi="Arial" w:cs="Arial"/>
          <w:b/>
          <w:sz w:val="24"/>
          <w:lang w:val="pt-BR"/>
        </w:rPr>
      </w:pPr>
    </w:p>
    <w:p w:rsidR="00AC499A" w:rsidRDefault="00AC499A" w:rsidP="002063DE">
      <w:pPr>
        <w:pStyle w:val="Recuodecorpodetexto"/>
        <w:tabs>
          <w:tab w:val="left" w:pos="2410"/>
        </w:tabs>
        <w:spacing w:line="360" w:lineRule="auto"/>
        <w:ind w:left="0" w:right="-81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Observando a necessidade de adequação do Projeto de Lei 243/2017, onde foi apontado vício quanto </w:t>
      </w:r>
      <w:r w:rsidR="007D3D47">
        <w:rPr>
          <w:rFonts w:ascii="Arial" w:hAnsi="Arial" w:cs="Arial"/>
          <w:sz w:val="24"/>
          <w:lang w:val="pt-BR"/>
        </w:rPr>
        <w:t>à</w:t>
      </w:r>
      <w:r>
        <w:rPr>
          <w:rFonts w:ascii="Arial" w:hAnsi="Arial" w:cs="Arial"/>
          <w:sz w:val="24"/>
          <w:lang w:val="pt-BR"/>
        </w:rPr>
        <w:t xml:space="preserve"> forma, de modo que o verbo “deverá” vincula a Administração Pública a atos para o cumprimento da Lei, apresento a seguinte emenda substituindo tal palavra por “poderá”.</w:t>
      </w:r>
    </w:p>
    <w:p w:rsidR="00AC499A" w:rsidRDefault="00AC499A" w:rsidP="002063DE">
      <w:pPr>
        <w:pStyle w:val="Recuodecorpodetexto"/>
        <w:tabs>
          <w:tab w:val="left" w:pos="2410"/>
        </w:tabs>
        <w:spacing w:line="360" w:lineRule="auto"/>
        <w:ind w:left="0" w:right="-81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Destaco aos Nobres Pares, ao Excelentíssimo Prefeito e ao seu </w:t>
      </w:r>
      <w:r w:rsidR="007D3D47">
        <w:rPr>
          <w:rFonts w:ascii="Arial" w:hAnsi="Arial" w:cs="Arial"/>
          <w:sz w:val="24"/>
          <w:lang w:val="pt-BR"/>
        </w:rPr>
        <w:t>J</w:t>
      </w:r>
      <w:r>
        <w:rPr>
          <w:rFonts w:ascii="Arial" w:hAnsi="Arial" w:cs="Arial"/>
          <w:sz w:val="24"/>
          <w:lang w:val="pt-BR"/>
        </w:rPr>
        <w:t xml:space="preserve">urídico que da mesma forma foi elaborada Lei 5498/2017 de autoria deste Vereador. No caso, as disposições do art. 2º também trazem o verbo “poderá”, o que não impediu sua aprovação e promulgação, fato que leva ao requerimento de igual </w:t>
      </w:r>
      <w:r w:rsidR="007D3D47">
        <w:rPr>
          <w:rFonts w:ascii="Arial" w:hAnsi="Arial" w:cs="Arial"/>
          <w:sz w:val="24"/>
          <w:lang w:val="pt-BR"/>
        </w:rPr>
        <w:t xml:space="preserve">no </w:t>
      </w:r>
      <w:r>
        <w:rPr>
          <w:rFonts w:ascii="Arial" w:hAnsi="Arial" w:cs="Arial"/>
          <w:sz w:val="24"/>
          <w:lang w:val="pt-BR"/>
        </w:rPr>
        <w:t>tratamento ante as adequações apresentadas por esta emenda.</w:t>
      </w:r>
    </w:p>
    <w:p w:rsidR="007D3D47" w:rsidRPr="00AC499A" w:rsidRDefault="007D3D47" w:rsidP="002063DE">
      <w:pPr>
        <w:pStyle w:val="Recuodecorpodetexto"/>
        <w:tabs>
          <w:tab w:val="left" w:pos="2410"/>
        </w:tabs>
        <w:spacing w:line="360" w:lineRule="auto"/>
        <w:ind w:left="0" w:right="-81"/>
        <w:rPr>
          <w:rFonts w:ascii="Arial" w:hAnsi="Arial" w:cs="Arial"/>
          <w:sz w:val="24"/>
          <w:lang w:val="pt-BR"/>
        </w:rPr>
      </w:pPr>
    </w:p>
    <w:p w:rsidR="00AC499A" w:rsidRDefault="007D3D47" w:rsidP="007D3D47">
      <w:pPr>
        <w:pStyle w:val="Recuodecorpodetexto"/>
        <w:tabs>
          <w:tab w:val="left" w:pos="2410"/>
        </w:tabs>
        <w:spacing w:line="360" w:lineRule="auto"/>
        <w:ind w:left="0" w:right="-81"/>
        <w:jc w:val="center"/>
        <w:rPr>
          <w:rFonts w:ascii="Arial" w:hAnsi="Arial" w:cs="Arial"/>
          <w:b/>
          <w:sz w:val="24"/>
          <w:lang w:val="pt-BR"/>
        </w:rPr>
      </w:pPr>
      <w:r>
        <w:rPr>
          <w:rFonts w:ascii="Arial" w:hAnsi="Arial" w:cs="Arial"/>
          <w:b/>
          <w:sz w:val="24"/>
          <w:lang w:val="pt-BR"/>
        </w:rPr>
        <w:t>EMENDA:</w:t>
      </w:r>
    </w:p>
    <w:p w:rsidR="00AC499A" w:rsidRDefault="00AC499A" w:rsidP="002063DE">
      <w:pPr>
        <w:pStyle w:val="Recuodecorpodetexto"/>
        <w:tabs>
          <w:tab w:val="left" w:pos="2410"/>
        </w:tabs>
        <w:spacing w:line="360" w:lineRule="auto"/>
        <w:ind w:left="0" w:right="-81"/>
        <w:rPr>
          <w:rFonts w:ascii="Arial" w:hAnsi="Arial" w:cs="Arial"/>
          <w:b/>
          <w:sz w:val="24"/>
          <w:lang w:val="pt-BR"/>
        </w:rPr>
      </w:pPr>
    </w:p>
    <w:p w:rsidR="007D3D47" w:rsidRPr="007D3D47" w:rsidRDefault="007D3D47" w:rsidP="002063DE">
      <w:pPr>
        <w:pStyle w:val="Recuodecorpodetexto"/>
        <w:tabs>
          <w:tab w:val="left" w:pos="2410"/>
        </w:tabs>
        <w:spacing w:line="360" w:lineRule="auto"/>
        <w:ind w:left="0" w:right="-81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O art. 2º do Projeto de Lei 243/2017 passa a ter a seguinte redação:</w:t>
      </w:r>
    </w:p>
    <w:p w:rsidR="00AC499A" w:rsidRPr="00AC499A" w:rsidRDefault="00AC499A" w:rsidP="00AC499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24040" w:rsidRPr="002063DE" w:rsidRDefault="007D3D47" w:rsidP="002063DE">
      <w:pPr>
        <w:pStyle w:val="SemEspaamento"/>
        <w:tabs>
          <w:tab w:val="left" w:pos="3402"/>
        </w:tabs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A4864" w:rsidRPr="002063DE">
        <w:rPr>
          <w:rFonts w:ascii="Arial" w:hAnsi="Arial" w:cs="Arial"/>
          <w:b/>
          <w:sz w:val="24"/>
          <w:szCs w:val="24"/>
        </w:rPr>
        <w:t>Art. 2º</w:t>
      </w:r>
      <w:r w:rsidR="005115AE" w:rsidRPr="002063DE">
        <w:rPr>
          <w:rFonts w:ascii="Arial" w:hAnsi="Arial" w:cs="Arial"/>
          <w:b/>
          <w:sz w:val="24"/>
          <w:szCs w:val="24"/>
        </w:rPr>
        <w:t>.</w:t>
      </w:r>
      <w:r w:rsidR="005A4864" w:rsidRPr="002063DE">
        <w:rPr>
          <w:rFonts w:ascii="Arial" w:hAnsi="Arial" w:cs="Arial"/>
          <w:b/>
          <w:sz w:val="24"/>
          <w:szCs w:val="24"/>
        </w:rPr>
        <w:t xml:space="preserve"> </w:t>
      </w:r>
      <w:r w:rsidR="00DC7DAF" w:rsidRPr="002063DE">
        <w:rPr>
          <w:rFonts w:ascii="Arial" w:hAnsi="Arial" w:cs="Arial"/>
          <w:sz w:val="24"/>
          <w:szCs w:val="24"/>
        </w:rPr>
        <w:t>Para dar cumprimento ao disposto nesta lei, a Administração Municipal, e</w:t>
      </w:r>
      <w:r w:rsidR="009E75F6" w:rsidRPr="002063DE">
        <w:rPr>
          <w:rFonts w:ascii="Arial" w:hAnsi="Arial" w:cs="Arial"/>
          <w:sz w:val="24"/>
          <w:szCs w:val="24"/>
        </w:rPr>
        <w:t>specialmente n</w:t>
      </w:r>
      <w:r w:rsidR="000B6B58" w:rsidRPr="002063DE">
        <w:rPr>
          <w:rFonts w:ascii="Arial" w:hAnsi="Arial" w:cs="Arial"/>
          <w:sz w:val="24"/>
          <w:szCs w:val="24"/>
        </w:rPr>
        <w:t xml:space="preserve">o período em </w:t>
      </w:r>
      <w:r w:rsidR="009E75F6" w:rsidRPr="002063DE">
        <w:rPr>
          <w:rFonts w:ascii="Arial" w:hAnsi="Arial" w:cs="Arial"/>
          <w:sz w:val="24"/>
          <w:szCs w:val="24"/>
        </w:rPr>
        <w:t>que antecede o período de estiagem,</w:t>
      </w:r>
      <w:r w:rsidR="009E75F6" w:rsidRPr="007D3D47">
        <w:rPr>
          <w:rFonts w:ascii="Arial" w:hAnsi="Arial" w:cs="Arial"/>
          <w:b/>
          <w:sz w:val="24"/>
          <w:szCs w:val="24"/>
        </w:rPr>
        <w:t xml:space="preserve"> </w:t>
      </w:r>
      <w:r w:rsidR="00667605" w:rsidRPr="007D3D47">
        <w:rPr>
          <w:rFonts w:ascii="Arial" w:hAnsi="Arial" w:cs="Arial"/>
          <w:b/>
          <w:sz w:val="24"/>
          <w:szCs w:val="24"/>
        </w:rPr>
        <w:t>poderá</w:t>
      </w:r>
      <w:r w:rsidR="00785B4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”</w:t>
      </w:r>
    </w:p>
    <w:p w:rsidR="00DC656D" w:rsidRDefault="00352108" w:rsidP="002063DE">
      <w:pPr>
        <w:pStyle w:val="SemEspaamento"/>
        <w:tabs>
          <w:tab w:val="left" w:pos="340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3D47" w:rsidRDefault="007D3D47" w:rsidP="002063DE">
      <w:pPr>
        <w:pStyle w:val="SemEspaamento"/>
        <w:tabs>
          <w:tab w:val="left" w:pos="340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27 de novembro de </w:t>
      </w:r>
      <w:proofErr w:type="gramStart"/>
      <w:r>
        <w:rPr>
          <w:rFonts w:ascii="Arial" w:hAnsi="Arial" w:cs="Arial"/>
          <w:sz w:val="24"/>
          <w:szCs w:val="24"/>
        </w:rPr>
        <w:t>2017</w:t>
      </w:r>
      <w:proofErr w:type="gramEnd"/>
    </w:p>
    <w:p w:rsidR="007D3D47" w:rsidRDefault="007D3D47" w:rsidP="002063DE">
      <w:pPr>
        <w:pStyle w:val="SemEspaamento"/>
        <w:tabs>
          <w:tab w:val="left" w:pos="340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3D47" w:rsidRPr="00D46C3D" w:rsidRDefault="007D3D47" w:rsidP="002063DE">
      <w:pPr>
        <w:pStyle w:val="SemEspaamento"/>
        <w:tabs>
          <w:tab w:val="left" w:pos="340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Alécio Maestro Cau</w:t>
      </w:r>
    </w:p>
    <w:sectPr w:rsidR="007D3D47" w:rsidRPr="00D46C3D" w:rsidSect="00E5063B">
      <w:headerReference w:type="default" r:id="rId8"/>
      <w:pgSz w:w="11907" w:h="16840" w:code="9"/>
      <w:pgMar w:top="2552" w:right="1134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08" w:rsidRDefault="00352108">
      <w:r>
        <w:separator/>
      </w:r>
    </w:p>
  </w:endnote>
  <w:endnote w:type="continuationSeparator" w:id="0">
    <w:p w:rsidR="00352108" w:rsidRDefault="0035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08" w:rsidRDefault="00352108">
      <w:r>
        <w:separator/>
      </w:r>
    </w:p>
  </w:footnote>
  <w:footnote w:type="continuationSeparator" w:id="0">
    <w:p w:rsidR="00352108" w:rsidRDefault="00352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65998"/>
      <w:docPartObj>
        <w:docPartGallery w:val="Page Numbers (Top of Page)"/>
        <w:docPartUnique/>
      </w:docPartObj>
    </w:sdtPr>
    <w:sdtEndPr/>
    <w:sdtContent>
      <w:p w:rsidR="00785B45" w:rsidRDefault="00785B4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D47">
          <w:rPr>
            <w:noProof/>
          </w:rPr>
          <w:t>1</w:t>
        </w:r>
        <w:r>
          <w:fldChar w:fldCharType="end"/>
        </w:r>
      </w:p>
    </w:sdtContent>
  </w:sdt>
  <w:p w:rsidR="007D7A07" w:rsidRDefault="003521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090"/>
    <w:multiLevelType w:val="hybridMultilevel"/>
    <w:tmpl w:val="25660F02"/>
    <w:lvl w:ilvl="0" w:tplc="F38E189A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D2"/>
    <w:rsid w:val="00007C93"/>
    <w:rsid w:val="00014744"/>
    <w:rsid w:val="00016146"/>
    <w:rsid w:val="0003069B"/>
    <w:rsid w:val="000372B2"/>
    <w:rsid w:val="000510A0"/>
    <w:rsid w:val="00076BBE"/>
    <w:rsid w:val="00085E13"/>
    <w:rsid w:val="00093E9B"/>
    <w:rsid w:val="000944F9"/>
    <w:rsid w:val="000A2A23"/>
    <w:rsid w:val="000B6B58"/>
    <w:rsid w:val="000D6221"/>
    <w:rsid w:val="000F06FE"/>
    <w:rsid w:val="00102BA9"/>
    <w:rsid w:val="00116740"/>
    <w:rsid w:val="0011777B"/>
    <w:rsid w:val="001211DC"/>
    <w:rsid w:val="001239C3"/>
    <w:rsid w:val="00137C47"/>
    <w:rsid w:val="00144E37"/>
    <w:rsid w:val="0014762E"/>
    <w:rsid w:val="001544A5"/>
    <w:rsid w:val="00157648"/>
    <w:rsid w:val="0016293C"/>
    <w:rsid w:val="001701F8"/>
    <w:rsid w:val="001724F0"/>
    <w:rsid w:val="00182FB9"/>
    <w:rsid w:val="00197639"/>
    <w:rsid w:val="001A6809"/>
    <w:rsid w:val="001C72CD"/>
    <w:rsid w:val="001D0367"/>
    <w:rsid w:val="001D6BCC"/>
    <w:rsid w:val="001E3082"/>
    <w:rsid w:val="001E42CC"/>
    <w:rsid w:val="00201136"/>
    <w:rsid w:val="002063DE"/>
    <w:rsid w:val="00224B65"/>
    <w:rsid w:val="002633C9"/>
    <w:rsid w:val="00265F19"/>
    <w:rsid w:val="00266F16"/>
    <w:rsid w:val="00270260"/>
    <w:rsid w:val="002823F8"/>
    <w:rsid w:val="002A5C0E"/>
    <w:rsid w:val="002C1CEE"/>
    <w:rsid w:val="002C2704"/>
    <w:rsid w:val="002D6A17"/>
    <w:rsid w:val="002F2912"/>
    <w:rsid w:val="00303A71"/>
    <w:rsid w:val="0030493D"/>
    <w:rsid w:val="003050D2"/>
    <w:rsid w:val="00306565"/>
    <w:rsid w:val="00320FD4"/>
    <w:rsid w:val="003223C8"/>
    <w:rsid w:val="00323FBD"/>
    <w:rsid w:val="003471DB"/>
    <w:rsid w:val="00351690"/>
    <w:rsid w:val="00352108"/>
    <w:rsid w:val="003573F8"/>
    <w:rsid w:val="00357E10"/>
    <w:rsid w:val="003857B1"/>
    <w:rsid w:val="00390716"/>
    <w:rsid w:val="003A1152"/>
    <w:rsid w:val="003A4239"/>
    <w:rsid w:val="003C38CF"/>
    <w:rsid w:val="003C5DC8"/>
    <w:rsid w:val="003D1F24"/>
    <w:rsid w:val="003E465C"/>
    <w:rsid w:val="003E7E8E"/>
    <w:rsid w:val="003F7A95"/>
    <w:rsid w:val="004905E7"/>
    <w:rsid w:val="00490F6A"/>
    <w:rsid w:val="00494B58"/>
    <w:rsid w:val="004B77BF"/>
    <w:rsid w:val="004C17AD"/>
    <w:rsid w:val="004C2F2A"/>
    <w:rsid w:val="004E2770"/>
    <w:rsid w:val="004F2882"/>
    <w:rsid w:val="005115AE"/>
    <w:rsid w:val="00516B3D"/>
    <w:rsid w:val="00517C08"/>
    <w:rsid w:val="00526952"/>
    <w:rsid w:val="005341AE"/>
    <w:rsid w:val="00553D51"/>
    <w:rsid w:val="005A44B7"/>
    <w:rsid w:val="005A4864"/>
    <w:rsid w:val="005A6C03"/>
    <w:rsid w:val="005C7D8A"/>
    <w:rsid w:val="005D0262"/>
    <w:rsid w:val="00604C53"/>
    <w:rsid w:val="00612175"/>
    <w:rsid w:val="0064097C"/>
    <w:rsid w:val="006447EA"/>
    <w:rsid w:val="00646AC4"/>
    <w:rsid w:val="00650529"/>
    <w:rsid w:val="006614A4"/>
    <w:rsid w:val="00667605"/>
    <w:rsid w:val="0067382F"/>
    <w:rsid w:val="00675AEA"/>
    <w:rsid w:val="00683B34"/>
    <w:rsid w:val="006910FF"/>
    <w:rsid w:val="006A0852"/>
    <w:rsid w:val="006B2BAD"/>
    <w:rsid w:val="006B7784"/>
    <w:rsid w:val="006C2DB9"/>
    <w:rsid w:val="00707129"/>
    <w:rsid w:val="00707B36"/>
    <w:rsid w:val="007340D9"/>
    <w:rsid w:val="00741F27"/>
    <w:rsid w:val="00751358"/>
    <w:rsid w:val="007526B9"/>
    <w:rsid w:val="007655B8"/>
    <w:rsid w:val="00770521"/>
    <w:rsid w:val="00771DC4"/>
    <w:rsid w:val="0078066C"/>
    <w:rsid w:val="00785B45"/>
    <w:rsid w:val="00791E9F"/>
    <w:rsid w:val="00794F09"/>
    <w:rsid w:val="00796DD5"/>
    <w:rsid w:val="007A1937"/>
    <w:rsid w:val="007D3D47"/>
    <w:rsid w:val="007F28BD"/>
    <w:rsid w:val="007F3899"/>
    <w:rsid w:val="00804AE9"/>
    <w:rsid w:val="00823F88"/>
    <w:rsid w:val="0083226C"/>
    <w:rsid w:val="00843CA8"/>
    <w:rsid w:val="00856967"/>
    <w:rsid w:val="00881BC8"/>
    <w:rsid w:val="008A1804"/>
    <w:rsid w:val="0090126B"/>
    <w:rsid w:val="00960696"/>
    <w:rsid w:val="009802E6"/>
    <w:rsid w:val="0098497E"/>
    <w:rsid w:val="00992E57"/>
    <w:rsid w:val="00995D14"/>
    <w:rsid w:val="009A2F44"/>
    <w:rsid w:val="009B42FC"/>
    <w:rsid w:val="009B7F13"/>
    <w:rsid w:val="009C0C29"/>
    <w:rsid w:val="009E3E38"/>
    <w:rsid w:val="009E428D"/>
    <w:rsid w:val="009E75F6"/>
    <w:rsid w:val="00A02A22"/>
    <w:rsid w:val="00A70E12"/>
    <w:rsid w:val="00A96FAF"/>
    <w:rsid w:val="00AC499A"/>
    <w:rsid w:val="00AD054F"/>
    <w:rsid w:val="00AD29E3"/>
    <w:rsid w:val="00AD690B"/>
    <w:rsid w:val="00B02CC2"/>
    <w:rsid w:val="00B05DDE"/>
    <w:rsid w:val="00B2136F"/>
    <w:rsid w:val="00B94963"/>
    <w:rsid w:val="00BA5D9B"/>
    <w:rsid w:val="00BB60A3"/>
    <w:rsid w:val="00BE57E2"/>
    <w:rsid w:val="00C11FBE"/>
    <w:rsid w:val="00C419A7"/>
    <w:rsid w:val="00C45A09"/>
    <w:rsid w:val="00C55DDB"/>
    <w:rsid w:val="00C66CD5"/>
    <w:rsid w:val="00C74E89"/>
    <w:rsid w:val="00C842B0"/>
    <w:rsid w:val="00C92EE2"/>
    <w:rsid w:val="00C9323E"/>
    <w:rsid w:val="00C93254"/>
    <w:rsid w:val="00CD3AD9"/>
    <w:rsid w:val="00CD7F0D"/>
    <w:rsid w:val="00CE0353"/>
    <w:rsid w:val="00D14CCE"/>
    <w:rsid w:val="00D208DA"/>
    <w:rsid w:val="00D40BA1"/>
    <w:rsid w:val="00D46C3D"/>
    <w:rsid w:val="00D80D44"/>
    <w:rsid w:val="00DA1E75"/>
    <w:rsid w:val="00DB62A1"/>
    <w:rsid w:val="00DC3A24"/>
    <w:rsid w:val="00DC3C86"/>
    <w:rsid w:val="00DC7D64"/>
    <w:rsid w:val="00DC7DAF"/>
    <w:rsid w:val="00DD4B36"/>
    <w:rsid w:val="00DE2AFC"/>
    <w:rsid w:val="00DE478C"/>
    <w:rsid w:val="00DF3AB7"/>
    <w:rsid w:val="00E33B3D"/>
    <w:rsid w:val="00E36C1C"/>
    <w:rsid w:val="00E455FF"/>
    <w:rsid w:val="00E64FF1"/>
    <w:rsid w:val="00E802AE"/>
    <w:rsid w:val="00EA1D63"/>
    <w:rsid w:val="00EB0868"/>
    <w:rsid w:val="00EB2A9A"/>
    <w:rsid w:val="00EB5604"/>
    <w:rsid w:val="00EE452C"/>
    <w:rsid w:val="00EE78C4"/>
    <w:rsid w:val="00F047E1"/>
    <w:rsid w:val="00F15285"/>
    <w:rsid w:val="00F24040"/>
    <w:rsid w:val="00F401B6"/>
    <w:rsid w:val="00F55D17"/>
    <w:rsid w:val="00F71C21"/>
    <w:rsid w:val="00F73F1E"/>
    <w:rsid w:val="00F8235E"/>
    <w:rsid w:val="00F97963"/>
    <w:rsid w:val="00FC4690"/>
    <w:rsid w:val="00FD163E"/>
    <w:rsid w:val="00FD38ED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50D2"/>
    <w:pPr>
      <w:keepNext/>
      <w:jc w:val="center"/>
      <w:outlineLvl w:val="0"/>
    </w:pPr>
    <w:rPr>
      <w:rFonts w:eastAsia="Arial Unicode MS"/>
      <w:b/>
      <w:bCs/>
      <w:sz w:val="2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0D2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3050D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50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050D2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050D2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3050D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50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05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05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3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3F8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38ED"/>
    <w:pPr>
      <w:spacing w:before="100" w:beforeAutospacing="1" w:after="100" w:afterAutospacing="1"/>
    </w:pPr>
    <w:rPr>
      <w:sz w:val="24"/>
      <w:szCs w:val="24"/>
    </w:rPr>
  </w:style>
  <w:style w:type="character" w:customStyle="1" w:styleId="msonormal1">
    <w:name w:val="msonormal1"/>
    <w:basedOn w:val="Fontepargpadro"/>
    <w:rsid w:val="00FD38ED"/>
  </w:style>
  <w:style w:type="paragraph" w:styleId="Rodap">
    <w:name w:val="footer"/>
    <w:basedOn w:val="Normal"/>
    <w:link w:val="RodapChar"/>
    <w:uiPriority w:val="99"/>
    <w:unhideWhenUsed/>
    <w:rsid w:val="00785B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B4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050D2"/>
    <w:pPr>
      <w:keepNext/>
      <w:jc w:val="center"/>
      <w:outlineLvl w:val="0"/>
    </w:pPr>
    <w:rPr>
      <w:rFonts w:eastAsia="Arial Unicode MS"/>
      <w:b/>
      <w:bCs/>
      <w:sz w:val="2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050D2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3050D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50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050D2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050D2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3050D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50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05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05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3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3F8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38ED"/>
    <w:pPr>
      <w:spacing w:before="100" w:beforeAutospacing="1" w:after="100" w:afterAutospacing="1"/>
    </w:pPr>
    <w:rPr>
      <w:sz w:val="24"/>
      <w:szCs w:val="24"/>
    </w:rPr>
  </w:style>
  <w:style w:type="character" w:customStyle="1" w:styleId="msonormal1">
    <w:name w:val="msonormal1"/>
    <w:basedOn w:val="Fontepargpadro"/>
    <w:rsid w:val="00FD38ED"/>
  </w:style>
  <w:style w:type="paragraph" w:styleId="Rodap">
    <w:name w:val="footer"/>
    <w:basedOn w:val="Normal"/>
    <w:link w:val="RodapChar"/>
    <w:uiPriority w:val="99"/>
    <w:unhideWhenUsed/>
    <w:rsid w:val="00785B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B4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Amaral</dc:creator>
  <cp:lastModifiedBy>Vereador Alecio</cp:lastModifiedBy>
  <cp:revision>2</cp:revision>
  <cp:lastPrinted>2017-11-27T12:17:00Z</cp:lastPrinted>
  <dcterms:created xsi:type="dcterms:W3CDTF">2017-11-27T12:20:00Z</dcterms:created>
  <dcterms:modified xsi:type="dcterms:W3CDTF">2017-11-27T12:20:00Z</dcterms:modified>
</cp:coreProperties>
</file>