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9D" w:rsidRDefault="00AA3B9D" w:rsidP="00AA3B9D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D90742" w:rsidRDefault="00AA3B9D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INDICAÇÃO N.º </w:t>
      </w:r>
      <w:r w:rsidRPr="00AA3B9D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2846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AA3B9D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2017</w:t>
      </w:r>
    </w:p>
    <w:p w:rsidR="00633572" w:rsidRP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B967E1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requer nos termos regimentais, após aprovação em Plenário, que seja encaminhada ao Excelentíssimo Prefeito Municipal, o seguinte pedido:</w:t>
      </w: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ao Departamento competente que tome as providências que se fizerem necessárias para que seja realizado o corte do mato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e a limpeza do</w:t>
      </w:r>
      <w:r w:rsidR="00B967E1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terreno situado na Rua Francisco Speglich, ao lado no número 315, no Residencial Nova Era.</w:t>
      </w: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Caso o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terreno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seja propriedade particular</w:t>
      </w:r>
      <w:r w:rsidR="00CB61AA">
        <w:rPr>
          <w:rFonts w:ascii="Palatino Linotype" w:eastAsia="Times New Roman" w:hAnsi="Palatino Linotype" w:cs="Arial"/>
          <w:sz w:val="24"/>
          <w:szCs w:val="24"/>
          <w:lang w:eastAsia="pt-BR"/>
        </w:rPr>
        <w:t>,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solicita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>-se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a notificação do proprietário para que providencie o corte do mato e a limpeza urgente do imóve</w:t>
      </w:r>
      <w:r w:rsidR="00B967E1">
        <w:rPr>
          <w:rFonts w:ascii="Palatino Linotype" w:eastAsia="Times New Roman" w:hAnsi="Palatino Linotype" w:cs="Arial"/>
          <w:sz w:val="24"/>
          <w:szCs w:val="24"/>
          <w:lang w:eastAsia="pt-BR"/>
        </w:rPr>
        <w:t>l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Pr="00633572" w:rsidRDefault="00633572" w:rsidP="00633572">
      <w:pPr>
        <w:spacing w:after="0" w:line="240" w:lineRule="auto"/>
        <w:ind w:hanging="1560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633572" w:rsidRPr="00633572" w:rsidRDefault="00633572" w:rsidP="00633572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633572" w:rsidRPr="007F5D6C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Esse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faz a presente indicação em atenção à solicitação de </w:t>
      </w:r>
      <w:r w:rsidR="007F23B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munícipes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moradores da rua, 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>que rela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tam que o mato alto tem favorecido o descarte irregular de móveis deteriorados, lixo doméstico e entulho e proporcionado as condições necessárias 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>para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a procriação de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roedores,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insetos, animais peçonhentos e do mosquito </w:t>
      </w:r>
      <w:r w:rsidR="007F5D6C">
        <w:rPr>
          <w:rFonts w:ascii="Palatino Linotype" w:eastAsia="Times New Roman" w:hAnsi="Palatino Linotype" w:cs="Arial"/>
          <w:i/>
          <w:sz w:val="24"/>
          <w:szCs w:val="24"/>
          <w:lang w:eastAsia="pt-BR"/>
        </w:rPr>
        <w:t>Aedes aegypti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BC5D7F" w:rsidRDefault="00BC5D7F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B967E1">
        <w:rPr>
          <w:rFonts w:ascii="Palatino Linotype" w:eastAsia="Times New Roman" w:hAnsi="Palatino Linotype" w:cs="Arial"/>
          <w:sz w:val="24"/>
          <w:szCs w:val="24"/>
          <w:lang w:eastAsia="pt-BR"/>
        </w:rPr>
        <w:t>08 de novembro</w:t>
      </w:r>
      <w:r w:rsidR="00CB61AA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2017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C5D7F" w:rsidRPr="00633572" w:rsidRDefault="00BC5D7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63357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633572" w:rsidRPr="00236E20" w:rsidRDefault="00633572" w:rsidP="00236E2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  <w:r w:rsidR="007F5D6C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–</w:t>
      </w: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PSB</w:t>
      </w:r>
    </w:p>
    <w:sectPr w:rsidR="00633572" w:rsidRPr="00236E20" w:rsidSect="00D90742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2"/>
    <w:rsid w:val="00236E20"/>
    <w:rsid w:val="004B3C66"/>
    <w:rsid w:val="00633572"/>
    <w:rsid w:val="007E75AE"/>
    <w:rsid w:val="007F23B5"/>
    <w:rsid w:val="007F5D6C"/>
    <w:rsid w:val="00860CD6"/>
    <w:rsid w:val="009766F8"/>
    <w:rsid w:val="00AA3B9D"/>
    <w:rsid w:val="00B967E1"/>
    <w:rsid w:val="00BC5D7F"/>
    <w:rsid w:val="00CB61AA"/>
    <w:rsid w:val="00D90742"/>
    <w:rsid w:val="00E2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Alves Rodrigues</cp:lastModifiedBy>
  <cp:revision>4</cp:revision>
  <cp:lastPrinted>2016-04-25T20:14:00Z</cp:lastPrinted>
  <dcterms:created xsi:type="dcterms:W3CDTF">2017-11-08T13:48:00Z</dcterms:created>
  <dcterms:modified xsi:type="dcterms:W3CDTF">2018-03-08T19:44:00Z</dcterms:modified>
</cp:coreProperties>
</file>