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E9" w:rsidRDefault="00357DE9" w:rsidP="00357D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Exmo. Senhor Senador</w:t>
      </w:r>
    </w:p>
    <w:p w:rsidR="00357DE9" w:rsidRDefault="00357DE9" w:rsidP="00357D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EUNÍCIO OLIVEIRA</w:t>
      </w:r>
    </w:p>
    <w:p w:rsidR="00357DE9" w:rsidRDefault="00357DE9" w:rsidP="00357D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Presidente do Senado Federal</w:t>
      </w:r>
    </w:p>
    <w:p w:rsidR="00357DE9" w:rsidRDefault="00357DE9" w:rsidP="00357D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Congresso Nacional</w:t>
      </w:r>
    </w:p>
    <w:p w:rsidR="00357DE9" w:rsidRDefault="00357DE9" w:rsidP="00357DE9">
      <w:pPr>
        <w:spacing w:after="0" w:line="240" w:lineRule="auto"/>
        <w:jc w:val="both"/>
        <w:rPr>
          <w:rFonts w:ascii="Times New Roman" w:hAnsi="Times New Roman" w:cs="Times New Roman"/>
          <w:color w:val="5B5B5B"/>
          <w:shd w:val="clear" w:color="auto" w:fill="FFFFFF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 xml:space="preserve">Palácio do Congresso Nacional - Praça dos </w:t>
      </w:r>
      <w:proofErr w:type="gramStart"/>
      <w:r>
        <w:rPr>
          <w:rFonts w:ascii="Times New Roman" w:hAnsi="Times New Roman" w:cs="Times New Roman"/>
          <w:color w:val="5B5B5B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color w:val="5B5B5B"/>
          <w:shd w:val="clear" w:color="auto" w:fill="FFFFFF"/>
        </w:rPr>
        <w:t xml:space="preserve"> Poderes </w:t>
      </w:r>
      <w:bookmarkStart w:id="0" w:name="_GoBack"/>
      <w:bookmarkEnd w:id="0"/>
    </w:p>
    <w:p w:rsidR="00357DE9" w:rsidRDefault="00357DE9" w:rsidP="00357D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>Brasília – DF           CEP: 70160-900</w:t>
      </w:r>
    </w:p>
    <w:p w:rsidR="0031528C" w:rsidRPr="00357DE9" w:rsidRDefault="0031528C" w:rsidP="00357DE9"/>
    <w:sectPr w:rsidR="0031528C" w:rsidRPr="00357DE9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357DE9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2017-10-31T15:35:00Z</dcterms:modified>
</cp:coreProperties>
</file>