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3D" w:rsidRPr="00197437" w:rsidRDefault="008D503D" w:rsidP="005B765D">
      <w:pPr>
        <w:spacing w:after="120" w:line="360" w:lineRule="auto"/>
        <w:jc w:val="both"/>
        <w:rPr>
          <w:rFonts w:ascii="Century Gothic" w:hAnsi="Century Gothic" w:cs="Andalus"/>
          <w:b/>
        </w:rPr>
      </w:pPr>
      <w:r w:rsidRPr="00197437">
        <w:rPr>
          <w:rFonts w:ascii="Century Gothic" w:hAnsi="Century Gothic" w:cs="Andalus"/>
          <w:b/>
        </w:rPr>
        <w:t>PROJETO DE RESOLUÇÃO Nº</w:t>
      </w:r>
      <w:r w:rsidR="00A22401">
        <w:rPr>
          <w:rFonts w:ascii="Century Gothic" w:hAnsi="Century Gothic" w:cs="Andalus"/>
          <w:b/>
        </w:rPr>
        <w:t xml:space="preserve"> 11</w:t>
      </w:r>
      <w:bookmarkStart w:id="0" w:name="_GoBack"/>
      <w:bookmarkEnd w:id="0"/>
      <w:r w:rsidRPr="00197437">
        <w:rPr>
          <w:rFonts w:ascii="Century Gothic" w:hAnsi="Century Gothic" w:cs="Andalus"/>
          <w:b/>
        </w:rPr>
        <w:t>/2017</w:t>
      </w:r>
    </w:p>
    <w:p w:rsidR="008D503D" w:rsidRPr="00197437" w:rsidRDefault="008D503D" w:rsidP="005B765D">
      <w:pPr>
        <w:spacing w:after="120" w:line="360" w:lineRule="auto"/>
        <w:jc w:val="both"/>
        <w:rPr>
          <w:rFonts w:ascii="Century Gothic" w:hAnsi="Century Gothic" w:cs="Andalus"/>
          <w:b/>
          <w:u w:val="single"/>
        </w:rPr>
      </w:pPr>
      <w:r w:rsidRPr="00197437">
        <w:rPr>
          <w:rFonts w:ascii="Century Gothic" w:hAnsi="Century Gothic" w:cs="Andalus"/>
          <w:b/>
          <w:u w:val="single"/>
        </w:rPr>
        <w:t>JUSTIFICATIVA</w:t>
      </w:r>
    </w:p>
    <w:p w:rsidR="002775CC" w:rsidRPr="00197437" w:rsidRDefault="002775CC" w:rsidP="005B765D">
      <w:pPr>
        <w:pStyle w:val="Recuodecorpodetexto"/>
        <w:spacing w:after="120" w:line="360" w:lineRule="auto"/>
        <w:ind w:left="0"/>
        <w:rPr>
          <w:rFonts w:ascii="Century Gothic" w:hAnsi="Century Gothic" w:cs="Andalus"/>
          <w:i/>
          <w:szCs w:val="22"/>
        </w:rPr>
      </w:pPr>
    </w:p>
    <w:p w:rsidR="008D503D" w:rsidRPr="00197437" w:rsidRDefault="008D503D" w:rsidP="005B765D">
      <w:pPr>
        <w:pStyle w:val="Recuodecorpodetexto"/>
        <w:spacing w:after="120" w:line="360" w:lineRule="auto"/>
        <w:ind w:left="0"/>
        <w:rPr>
          <w:rFonts w:ascii="Century Gothic" w:hAnsi="Century Gothic" w:cs="Andalus"/>
          <w:i/>
          <w:szCs w:val="22"/>
        </w:rPr>
      </w:pPr>
      <w:r w:rsidRPr="00197437">
        <w:rPr>
          <w:rFonts w:ascii="Century Gothic" w:hAnsi="Century Gothic" w:cs="Andalus"/>
          <w:i/>
          <w:szCs w:val="22"/>
        </w:rPr>
        <w:t>Excelentíssimos Senhores Vereadores</w:t>
      </w:r>
    </w:p>
    <w:p w:rsidR="002775CC" w:rsidRPr="00197437" w:rsidRDefault="002775CC" w:rsidP="005B765D">
      <w:pPr>
        <w:pStyle w:val="Corpodetexto3"/>
        <w:tabs>
          <w:tab w:val="left" w:pos="2977"/>
        </w:tabs>
        <w:spacing w:line="360" w:lineRule="auto"/>
        <w:jc w:val="both"/>
        <w:rPr>
          <w:rFonts w:ascii="Century Gothic" w:hAnsi="Century Gothic" w:cs="Andalus"/>
          <w:sz w:val="22"/>
          <w:szCs w:val="22"/>
        </w:rPr>
      </w:pPr>
    </w:p>
    <w:p w:rsidR="008D503D" w:rsidRPr="00197437" w:rsidRDefault="008D503D" w:rsidP="005B765D">
      <w:pPr>
        <w:pStyle w:val="Corpodetexto3"/>
        <w:tabs>
          <w:tab w:val="left" w:pos="2977"/>
        </w:tabs>
        <w:spacing w:line="360" w:lineRule="auto"/>
        <w:jc w:val="both"/>
        <w:rPr>
          <w:rFonts w:ascii="Century Gothic" w:hAnsi="Century Gothic" w:cs="Andalus"/>
          <w:b/>
          <w:i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ab/>
        <w:t xml:space="preserve">Cumprimentando Vossas Excelências, encaminhamos para a devida apreciação o Projeto de Resolução nº ___/2017 que </w:t>
      </w:r>
      <w:r w:rsidRPr="00197437">
        <w:rPr>
          <w:rFonts w:ascii="Century Gothic" w:hAnsi="Century Gothic" w:cs="Andalus"/>
          <w:i/>
          <w:sz w:val="22"/>
          <w:szCs w:val="22"/>
        </w:rPr>
        <w:t>“</w:t>
      </w:r>
      <w:r w:rsidRPr="00197437">
        <w:rPr>
          <w:rFonts w:ascii="Century Gothic" w:hAnsi="Century Gothic" w:cs="Andalus"/>
          <w:sz w:val="22"/>
          <w:szCs w:val="22"/>
        </w:rPr>
        <w:t xml:space="preserve">regulamenta o acesso </w:t>
      </w:r>
      <w:r w:rsidRPr="00197437">
        <w:rPr>
          <w:rFonts w:ascii="Century Gothic" w:hAnsi="Century Gothic" w:cs="Andalus"/>
          <w:i/>
          <w:sz w:val="22"/>
          <w:szCs w:val="22"/>
        </w:rPr>
        <w:t>o acesso à informações a que se refere a Lei Federal nº 12.527, de 18 de novembro de 2011, cria o Serviço de Informações ao Cidadão – SIC</w:t>
      </w:r>
      <w:r w:rsidR="0017670D">
        <w:rPr>
          <w:rFonts w:ascii="Century Gothic" w:hAnsi="Century Gothic" w:cs="Andalus"/>
          <w:i/>
          <w:sz w:val="22"/>
          <w:szCs w:val="22"/>
        </w:rPr>
        <w:t xml:space="preserve"> </w:t>
      </w:r>
      <w:r w:rsidRPr="00197437">
        <w:rPr>
          <w:rFonts w:ascii="Century Gothic" w:hAnsi="Century Gothic" w:cs="Andalus"/>
          <w:i/>
          <w:sz w:val="22"/>
          <w:szCs w:val="22"/>
        </w:rPr>
        <w:t>e dá providências correlatas</w:t>
      </w:r>
      <w:r w:rsidRPr="00197437">
        <w:rPr>
          <w:rFonts w:ascii="Century Gothic" w:hAnsi="Century Gothic" w:cs="Andalus"/>
          <w:b/>
          <w:i/>
          <w:sz w:val="22"/>
          <w:szCs w:val="22"/>
        </w:rPr>
        <w:t>”.</w:t>
      </w:r>
    </w:p>
    <w:p w:rsidR="00042D02" w:rsidRPr="00197437" w:rsidRDefault="008D503D" w:rsidP="005B765D">
      <w:pPr>
        <w:pStyle w:val="Corpodetexto3"/>
        <w:tabs>
          <w:tab w:val="left" w:pos="2977"/>
        </w:tabs>
        <w:spacing w:line="360" w:lineRule="auto"/>
        <w:jc w:val="both"/>
        <w:rPr>
          <w:rFonts w:ascii="Century Gothic" w:hAnsi="Century Gothic" w:cs="Andalus"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ab/>
        <w:t>A presente proposta visa</w:t>
      </w:r>
      <w:r w:rsidR="00042D02" w:rsidRPr="00197437">
        <w:rPr>
          <w:rFonts w:ascii="Century Gothic" w:hAnsi="Century Gothic" w:cs="Andalus"/>
          <w:sz w:val="22"/>
          <w:szCs w:val="22"/>
        </w:rPr>
        <w:t xml:space="preserve"> atender à </w:t>
      </w:r>
      <w:r w:rsidR="00197437" w:rsidRPr="00197437">
        <w:rPr>
          <w:rFonts w:ascii="Century Gothic" w:hAnsi="Century Gothic" w:cs="Andalus"/>
          <w:sz w:val="22"/>
          <w:szCs w:val="22"/>
        </w:rPr>
        <w:t>consignação</w:t>
      </w:r>
      <w:r w:rsidR="00042D02" w:rsidRPr="00197437">
        <w:rPr>
          <w:rFonts w:ascii="Century Gothic" w:hAnsi="Century Gothic" w:cs="Andalus"/>
          <w:sz w:val="22"/>
          <w:szCs w:val="22"/>
        </w:rPr>
        <w:t xml:space="preserve"> legal prevista no artigo 45 da Lei 12.527, de 18 de novembro de 2011,</w:t>
      </w:r>
      <w:r w:rsidR="00197437" w:rsidRPr="00197437">
        <w:rPr>
          <w:rFonts w:ascii="Century Gothic" w:hAnsi="Century Gothic" w:cs="Andalus"/>
          <w:sz w:val="22"/>
          <w:szCs w:val="22"/>
        </w:rPr>
        <w:t xml:space="preserve"> </w:t>
      </w:r>
      <w:r w:rsidR="00042D02" w:rsidRPr="00197437">
        <w:rPr>
          <w:rFonts w:ascii="Century Gothic" w:hAnsi="Century Gothic" w:cs="Andalus"/>
          <w:sz w:val="22"/>
          <w:szCs w:val="22"/>
        </w:rPr>
        <w:t>que determina aos Estados, ao Distrito Federal e aos Municípios a definição de suas regras específicas em legislação própria, do acesso à informação, obedecidas as normas gerais estabelecidas na Lei de Acesso</w:t>
      </w:r>
    </w:p>
    <w:p w:rsidR="00042D02" w:rsidRPr="00197437" w:rsidRDefault="00042D02" w:rsidP="005B765D">
      <w:pPr>
        <w:pStyle w:val="Corpodetexto3"/>
        <w:tabs>
          <w:tab w:val="left" w:pos="2977"/>
        </w:tabs>
        <w:spacing w:line="360" w:lineRule="auto"/>
        <w:ind w:firstLine="2977"/>
        <w:jc w:val="both"/>
        <w:rPr>
          <w:rFonts w:ascii="Century Gothic" w:hAnsi="Century Gothic" w:cs="Andalus"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>Desta maneira, o presente projeto tem a intenção de p</w:t>
      </w:r>
      <w:r w:rsidR="008D503D" w:rsidRPr="00197437">
        <w:rPr>
          <w:rFonts w:ascii="Century Gothic" w:hAnsi="Century Gothic" w:cs="Andalus"/>
          <w:sz w:val="22"/>
          <w:szCs w:val="22"/>
        </w:rPr>
        <w:t>roporcionar</w:t>
      </w:r>
      <w:r w:rsidR="00197437" w:rsidRPr="00197437">
        <w:rPr>
          <w:rFonts w:ascii="Century Gothic" w:hAnsi="Century Gothic" w:cs="Andalus"/>
          <w:sz w:val="22"/>
          <w:szCs w:val="22"/>
        </w:rPr>
        <w:t xml:space="preserve"> </w:t>
      </w:r>
      <w:r w:rsidRPr="00197437">
        <w:rPr>
          <w:rFonts w:ascii="Century Gothic" w:hAnsi="Century Gothic" w:cs="Andalus"/>
          <w:sz w:val="22"/>
          <w:szCs w:val="22"/>
        </w:rPr>
        <w:t>a regulamentação</w:t>
      </w:r>
      <w:r w:rsidR="008D503D" w:rsidRPr="00197437">
        <w:rPr>
          <w:rFonts w:ascii="Century Gothic" w:hAnsi="Century Gothic" w:cs="Andalus"/>
          <w:sz w:val="22"/>
          <w:szCs w:val="22"/>
        </w:rPr>
        <w:t xml:space="preserve"> do acesso à informação no âmbito da Câmara Municipal de Valinhos, </w:t>
      </w:r>
      <w:r w:rsidRPr="00197437">
        <w:rPr>
          <w:rFonts w:ascii="Century Gothic" w:hAnsi="Century Gothic" w:cs="Andalus"/>
          <w:sz w:val="22"/>
          <w:szCs w:val="22"/>
        </w:rPr>
        <w:t>estabelecendo</w:t>
      </w:r>
      <w:r w:rsidR="008D503D" w:rsidRPr="00197437">
        <w:rPr>
          <w:rFonts w:ascii="Century Gothic" w:hAnsi="Century Gothic" w:cs="Andalus"/>
          <w:sz w:val="22"/>
          <w:szCs w:val="22"/>
        </w:rPr>
        <w:t xml:space="preserve"> as atribuições internas a respeito do que determina a Lei de Acesso à Informação, Lei nº 12.527, de 18 de novembr</w:t>
      </w:r>
      <w:r w:rsidRPr="00197437">
        <w:rPr>
          <w:rFonts w:ascii="Century Gothic" w:hAnsi="Century Gothic" w:cs="Andalus"/>
          <w:sz w:val="22"/>
          <w:szCs w:val="22"/>
        </w:rPr>
        <w:t xml:space="preserve">o de 2011, </w:t>
      </w:r>
    </w:p>
    <w:p w:rsidR="00042D02" w:rsidRPr="00197437" w:rsidRDefault="00042D02" w:rsidP="005B765D">
      <w:pPr>
        <w:pStyle w:val="Corpodetexto3"/>
        <w:tabs>
          <w:tab w:val="left" w:pos="2977"/>
        </w:tabs>
        <w:spacing w:line="360" w:lineRule="auto"/>
        <w:ind w:firstLine="2977"/>
        <w:jc w:val="both"/>
        <w:rPr>
          <w:rFonts w:ascii="Century Gothic" w:hAnsi="Century Gothic" w:cs="Andalus"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 xml:space="preserve">A mencionada Lei (LAI) regulamenta o direito constitucional previsto no inciso XXXIII do Art.5º, no inciso II do §3º do Art. 37 e no §2º do Art. 216 da Constituição Federal. </w:t>
      </w:r>
    </w:p>
    <w:p w:rsidR="00042D02" w:rsidRPr="00197437" w:rsidRDefault="00042D02" w:rsidP="005B765D">
      <w:pPr>
        <w:pStyle w:val="Corpodetexto3"/>
        <w:tabs>
          <w:tab w:val="left" w:pos="2977"/>
        </w:tabs>
        <w:spacing w:line="360" w:lineRule="auto"/>
        <w:ind w:firstLine="2977"/>
        <w:jc w:val="both"/>
        <w:rPr>
          <w:rFonts w:ascii="Century Gothic" w:hAnsi="Century Gothic" w:cs="Andalus"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>Trata-se de um direito fundamental de caráter autoaplicável, contudo a legislação infra tr</w:t>
      </w:r>
      <w:r w:rsidR="00197437" w:rsidRPr="00197437">
        <w:rPr>
          <w:rFonts w:ascii="Century Gothic" w:hAnsi="Century Gothic" w:cs="Andalus"/>
          <w:sz w:val="22"/>
          <w:szCs w:val="22"/>
        </w:rPr>
        <w:t>az</w:t>
      </w:r>
      <w:r w:rsidRPr="00197437">
        <w:rPr>
          <w:rFonts w:ascii="Century Gothic" w:hAnsi="Century Gothic" w:cs="Andalus"/>
          <w:sz w:val="22"/>
          <w:szCs w:val="22"/>
        </w:rPr>
        <w:t xml:space="preserve"> maior clareza e efetividade, já que regula a forma como esse direito será concretizado. Além de fortalecer a </w:t>
      </w:r>
      <w:r w:rsidRPr="00197437">
        <w:rPr>
          <w:rFonts w:ascii="Century Gothic" w:hAnsi="Century Gothic" w:cs="Andalus"/>
          <w:sz w:val="22"/>
          <w:szCs w:val="22"/>
        </w:rPr>
        <w:lastRenderedPageBreak/>
        <w:t>gestão pública, dado que lhe confere maior agilidade nos processos, transparência nas</w:t>
      </w:r>
      <w:r w:rsidR="00197437" w:rsidRPr="00197437">
        <w:rPr>
          <w:rFonts w:ascii="Century Gothic" w:hAnsi="Century Gothic" w:cs="Andalus"/>
          <w:sz w:val="22"/>
          <w:szCs w:val="22"/>
        </w:rPr>
        <w:t xml:space="preserve"> </w:t>
      </w:r>
      <w:r w:rsidRPr="00197437">
        <w:rPr>
          <w:rFonts w:ascii="Century Gothic" w:hAnsi="Century Gothic" w:cs="Andalus"/>
          <w:sz w:val="22"/>
          <w:szCs w:val="22"/>
        </w:rPr>
        <w:t>decisões e clareza na guarda de informações públicas.</w:t>
      </w:r>
    </w:p>
    <w:p w:rsidR="008D503D" w:rsidRPr="00197437" w:rsidRDefault="00042D02" w:rsidP="005B765D">
      <w:pPr>
        <w:pStyle w:val="Corpodetexto3"/>
        <w:tabs>
          <w:tab w:val="left" w:pos="2977"/>
        </w:tabs>
        <w:spacing w:line="360" w:lineRule="auto"/>
        <w:ind w:firstLine="2977"/>
        <w:jc w:val="both"/>
        <w:rPr>
          <w:rFonts w:ascii="Century Gothic" w:hAnsi="Century Gothic" w:cs="Andalus"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>Uma das características</w:t>
      </w:r>
      <w:r w:rsidR="00FB4C4B" w:rsidRPr="00197437">
        <w:rPr>
          <w:rFonts w:ascii="Century Gothic" w:hAnsi="Century Gothic" w:cs="Andalus"/>
          <w:sz w:val="22"/>
          <w:szCs w:val="22"/>
        </w:rPr>
        <w:t xml:space="preserve"> da LAI diz respeito ao controle social e gestão participativa das decisões públicas, sendo um marco na história do país. De forma a fazer história também em nossa Valinhos, propiciando uma maior transparência aos atos da administração, bem como ao processo legislativo.</w:t>
      </w:r>
    </w:p>
    <w:p w:rsidR="00FB4C4B" w:rsidRPr="00197437" w:rsidRDefault="00FB4C4B" w:rsidP="005B765D">
      <w:pPr>
        <w:pStyle w:val="Corpodetexto3"/>
        <w:tabs>
          <w:tab w:val="left" w:pos="2977"/>
        </w:tabs>
        <w:spacing w:line="360" w:lineRule="auto"/>
        <w:ind w:firstLine="2977"/>
        <w:jc w:val="both"/>
        <w:rPr>
          <w:rFonts w:ascii="Century Gothic" w:hAnsi="Century Gothic" w:cs="Andalus"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 xml:space="preserve">Atrelado a este Projeto está o site Transparência e a criação do </w:t>
      </w:r>
      <w:proofErr w:type="spellStart"/>
      <w:r w:rsidRPr="00197437">
        <w:rPr>
          <w:rFonts w:ascii="Century Gothic" w:hAnsi="Century Gothic" w:cs="Andalus"/>
          <w:sz w:val="22"/>
          <w:szCs w:val="22"/>
        </w:rPr>
        <w:t>e-SIC</w:t>
      </w:r>
      <w:proofErr w:type="spellEnd"/>
      <w:r w:rsidRPr="00197437">
        <w:rPr>
          <w:rFonts w:ascii="Century Gothic" w:hAnsi="Century Gothic" w:cs="Andalus"/>
          <w:sz w:val="22"/>
          <w:szCs w:val="22"/>
        </w:rPr>
        <w:t xml:space="preserve">, que são as formas que o cidadão terá </w:t>
      </w:r>
      <w:r w:rsidR="00197437" w:rsidRPr="00197437">
        <w:rPr>
          <w:rFonts w:ascii="Century Gothic" w:hAnsi="Century Gothic" w:cs="Andalus"/>
          <w:sz w:val="22"/>
          <w:szCs w:val="22"/>
        </w:rPr>
        <w:t>para</w:t>
      </w:r>
      <w:r w:rsidRPr="00197437">
        <w:rPr>
          <w:rFonts w:ascii="Century Gothic" w:hAnsi="Century Gothic" w:cs="Andalus"/>
          <w:sz w:val="22"/>
          <w:szCs w:val="22"/>
        </w:rPr>
        <w:t xml:space="preserve"> obter as informações de seu interesse. O primeiro</w:t>
      </w:r>
      <w:r w:rsidR="002775CC" w:rsidRPr="00197437">
        <w:rPr>
          <w:rFonts w:ascii="Century Gothic" w:hAnsi="Century Gothic" w:cs="Andalus"/>
          <w:sz w:val="22"/>
          <w:szCs w:val="22"/>
        </w:rPr>
        <w:t>,</w:t>
      </w:r>
      <w:r w:rsidRPr="00197437">
        <w:rPr>
          <w:rFonts w:ascii="Century Gothic" w:hAnsi="Century Gothic" w:cs="Andalus"/>
          <w:sz w:val="22"/>
          <w:szCs w:val="22"/>
        </w:rPr>
        <w:t xml:space="preserve"> de forma virtual</w:t>
      </w:r>
      <w:r w:rsidR="002775CC" w:rsidRPr="00197437">
        <w:rPr>
          <w:rFonts w:ascii="Century Gothic" w:hAnsi="Century Gothic" w:cs="Andalus"/>
          <w:sz w:val="22"/>
          <w:szCs w:val="22"/>
        </w:rPr>
        <w:t>,</w:t>
      </w:r>
      <w:r w:rsidRPr="00197437">
        <w:rPr>
          <w:rFonts w:ascii="Century Gothic" w:hAnsi="Century Gothic" w:cs="Andalus"/>
          <w:sz w:val="22"/>
          <w:szCs w:val="22"/>
        </w:rPr>
        <w:t xml:space="preserve"> com acesso imediato obedecendo à norma geral prevista no artigo </w:t>
      </w:r>
      <w:r w:rsidR="002775CC" w:rsidRPr="00197437">
        <w:rPr>
          <w:rFonts w:ascii="Century Gothic" w:hAnsi="Century Gothic" w:cs="Andalus"/>
          <w:sz w:val="22"/>
          <w:szCs w:val="22"/>
        </w:rPr>
        <w:t>11 da LAI, já o segundo, como um canal de atendimento ao cidadão que utilizará das ferramentas estabelecidas no presente projeto para obter da Casa Legislativa resposta aos seus requerimentos.</w:t>
      </w:r>
    </w:p>
    <w:p w:rsidR="008D503D" w:rsidRPr="00197437" w:rsidRDefault="008D503D" w:rsidP="005B765D">
      <w:pPr>
        <w:pStyle w:val="Corpodetexto2"/>
        <w:tabs>
          <w:tab w:val="left" w:pos="2977"/>
        </w:tabs>
        <w:spacing w:line="360" w:lineRule="auto"/>
        <w:jc w:val="both"/>
        <w:rPr>
          <w:rFonts w:ascii="Century Gothic" w:hAnsi="Century Gothic" w:cs="Andalus"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ab/>
        <w:t>Ante o exposto, devida à relevância e à importância do projeto solicitamos a aprovação dos Senhores Vereadores estando à inteira disposição para quaisquer outros esclarecimentos que se fizerem necessários.</w:t>
      </w:r>
    </w:p>
    <w:p w:rsidR="008D503D" w:rsidRPr="00197437" w:rsidRDefault="008D503D" w:rsidP="005B765D">
      <w:pPr>
        <w:pStyle w:val="Corpodetexto3"/>
        <w:tabs>
          <w:tab w:val="left" w:pos="2977"/>
        </w:tabs>
        <w:spacing w:line="360" w:lineRule="auto"/>
        <w:jc w:val="both"/>
        <w:rPr>
          <w:rFonts w:ascii="Century Gothic" w:hAnsi="Century Gothic" w:cs="Andalus"/>
          <w:sz w:val="22"/>
          <w:szCs w:val="22"/>
        </w:rPr>
      </w:pPr>
      <w:r w:rsidRPr="00197437">
        <w:rPr>
          <w:rFonts w:ascii="Century Gothic" w:hAnsi="Century Gothic" w:cs="Andalus"/>
          <w:sz w:val="22"/>
          <w:szCs w:val="22"/>
        </w:rPr>
        <w:tab/>
        <w:t xml:space="preserve">Valinhos, </w:t>
      </w:r>
      <w:r w:rsidR="00EF46DF">
        <w:rPr>
          <w:rFonts w:ascii="Century Gothic" w:hAnsi="Century Gothic" w:cs="Andalus"/>
          <w:sz w:val="22"/>
          <w:szCs w:val="22"/>
        </w:rPr>
        <w:t>30 de outubro</w:t>
      </w:r>
      <w:r w:rsidRPr="00197437">
        <w:rPr>
          <w:rFonts w:ascii="Century Gothic" w:hAnsi="Century Gothic" w:cs="Andalus"/>
          <w:sz w:val="22"/>
          <w:szCs w:val="22"/>
        </w:rPr>
        <w:t xml:space="preserve"> de 2017.</w:t>
      </w:r>
    </w:p>
    <w:p w:rsidR="002775CC" w:rsidRPr="00197437" w:rsidRDefault="008D503D" w:rsidP="005B765D">
      <w:pPr>
        <w:tabs>
          <w:tab w:val="left" w:pos="3119"/>
        </w:tabs>
        <w:spacing w:after="0" w:line="360" w:lineRule="auto"/>
        <w:jc w:val="both"/>
        <w:rPr>
          <w:rFonts w:ascii="Century Gothic" w:hAnsi="Century Gothic" w:cs="Andalus"/>
        </w:rPr>
      </w:pPr>
      <w:r w:rsidRPr="00197437">
        <w:rPr>
          <w:rFonts w:ascii="Century Gothic" w:hAnsi="Century Gothic" w:cs="Andalus"/>
        </w:rPr>
        <w:tab/>
      </w:r>
    </w:p>
    <w:p w:rsidR="008D503D" w:rsidRPr="00197437" w:rsidRDefault="00FB4C4B" w:rsidP="005B765D">
      <w:pPr>
        <w:tabs>
          <w:tab w:val="left" w:pos="3119"/>
        </w:tabs>
        <w:spacing w:after="0" w:line="240" w:lineRule="auto"/>
        <w:jc w:val="both"/>
        <w:rPr>
          <w:rFonts w:ascii="Century Gothic" w:hAnsi="Century Gothic" w:cs="Andalus"/>
        </w:rPr>
      </w:pPr>
      <w:r w:rsidRPr="00197437">
        <w:rPr>
          <w:rFonts w:ascii="Century Gothic" w:hAnsi="Century Gothic" w:cs="Andalus"/>
        </w:rPr>
        <w:tab/>
      </w:r>
      <w:r w:rsidR="008D503D" w:rsidRPr="00197437">
        <w:rPr>
          <w:rFonts w:ascii="Century Gothic" w:hAnsi="Century Gothic" w:cs="Andalus"/>
          <w:bCs/>
        </w:rPr>
        <w:t>ISRAEL SCUPENARO</w:t>
      </w:r>
    </w:p>
    <w:p w:rsidR="008D503D" w:rsidRPr="00197437" w:rsidRDefault="008D503D" w:rsidP="005B765D">
      <w:pPr>
        <w:tabs>
          <w:tab w:val="left" w:pos="3119"/>
        </w:tabs>
        <w:spacing w:after="0" w:line="240" w:lineRule="auto"/>
        <w:jc w:val="both"/>
        <w:rPr>
          <w:rFonts w:ascii="Century Gothic" w:hAnsi="Century Gothic" w:cs="Andalus"/>
          <w:bCs/>
        </w:rPr>
      </w:pPr>
      <w:r w:rsidRPr="00197437">
        <w:rPr>
          <w:rFonts w:ascii="Century Gothic" w:hAnsi="Century Gothic" w:cs="Andalus"/>
          <w:bCs/>
        </w:rPr>
        <w:tab/>
        <w:t>Presidente</w:t>
      </w:r>
    </w:p>
    <w:p w:rsidR="008D503D" w:rsidRPr="00197437" w:rsidRDefault="008D503D" w:rsidP="005B765D">
      <w:pPr>
        <w:tabs>
          <w:tab w:val="left" w:pos="3119"/>
        </w:tabs>
        <w:spacing w:after="0" w:line="360" w:lineRule="auto"/>
        <w:jc w:val="both"/>
        <w:rPr>
          <w:rFonts w:ascii="Century Gothic" w:hAnsi="Century Gothic" w:cs="Andalus"/>
          <w:bCs/>
        </w:rPr>
      </w:pPr>
    </w:p>
    <w:p w:rsidR="002775CC" w:rsidRPr="00197437" w:rsidRDefault="002775CC" w:rsidP="005B765D">
      <w:pPr>
        <w:tabs>
          <w:tab w:val="left" w:pos="3119"/>
        </w:tabs>
        <w:spacing w:after="0" w:line="360" w:lineRule="auto"/>
        <w:jc w:val="both"/>
        <w:rPr>
          <w:rFonts w:ascii="Century Gothic" w:hAnsi="Century Gothic" w:cs="Andalus"/>
          <w:bCs/>
        </w:rPr>
      </w:pPr>
    </w:p>
    <w:p w:rsidR="008D503D" w:rsidRPr="00197437" w:rsidRDefault="008D503D" w:rsidP="005B765D">
      <w:pPr>
        <w:tabs>
          <w:tab w:val="left" w:pos="3119"/>
        </w:tabs>
        <w:spacing w:after="0" w:line="240" w:lineRule="auto"/>
        <w:jc w:val="both"/>
        <w:rPr>
          <w:rFonts w:ascii="Century Gothic" w:hAnsi="Century Gothic" w:cs="Andalus"/>
          <w:bCs/>
        </w:rPr>
      </w:pPr>
      <w:r w:rsidRPr="00197437">
        <w:rPr>
          <w:rFonts w:ascii="Century Gothic" w:hAnsi="Century Gothic" w:cs="Andalus"/>
          <w:bCs/>
        </w:rPr>
        <w:tab/>
      </w:r>
      <w:r w:rsidRPr="00197437">
        <w:rPr>
          <w:rFonts w:ascii="Century Gothic" w:hAnsi="Century Gothic" w:cs="Andalus"/>
          <w:caps/>
        </w:rPr>
        <w:t>LUIZ MAYR NETO</w:t>
      </w:r>
    </w:p>
    <w:p w:rsidR="008D503D" w:rsidRPr="00197437" w:rsidRDefault="008D503D" w:rsidP="005B765D">
      <w:pPr>
        <w:tabs>
          <w:tab w:val="left" w:pos="3119"/>
        </w:tabs>
        <w:spacing w:after="0" w:line="240" w:lineRule="auto"/>
        <w:jc w:val="both"/>
        <w:rPr>
          <w:rFonts w:ascii="Century Gothic" w:hAnsi="Century Gothic" w:cs="Andalus"/>
        </w:rPr>
      </w:pPr>
      <w:r w:rsidRPr="00197437">
        <w:rPr>
          <w:rFonts w:ascii="Century Gothic" w:hAnsi="Century Gothic" w:cs="Andalus"/>
          <w:bCs/>
        </w:rPr>
        <w:tab/>
      </w:r>
      <w:r w:rsidRPr="00197437">
        <w:rPr>
          <w:rFonts w:ascii="Century Gothic" w:hAnsi="Century Gothic" w:cs="Andalus"/>
        </w:rPr>
        <w:t>1º Secretário</w:t>
      </w:r>
    </w:p>
    <w:p w:rsidR="002775CC" w:rsidRPr="00197437" w:rsidRDefault="002775CC" w:rsidP="005B765D">
      <w:pPr>
        <w:tabs>
          <w:tab w:val="left" w:pos="3119"/>
        </w:tabs>
        <w:spacing w:after="0" w:line="360" w:lineRule="auto"/>
        <w:jc w:val="both"/>
        <w:rPr>
          <w:rFonts w:ascii="Century Gothic" w:hAnsi="Century Gothic" w:cs="Andalus"/>
        </w:rPr>
      </w:pPr>
    </w:p>
    <w:p w:rsidR="008D503D" w:rsidRPr="00197437" w:rsidRDefault="008D503D" w:rsidP="005B765D">
      <w:pPr>
        <w:tabs>
          <w:tab w:val="left" w:pos="3119"/>
        </w:tabs>
        <w:spacing w:after="0" w:line="360" w:lineRule="auto"/>
        <w:jc w:val="both"/>
        <w:rPr>
          <w:rFonts w:ascii="Century Gothic" w:hAnsi="Century Gothic" w:cs="Andalus"/>
          <w:bCs/>
        </w:rPr>
      </w:pPr>
    </w:p>
    <w:p w:rsidR="008D503D" w:rsidRPr="00197437" w:rsidRDefault="008D503D" w:rsidP="005B765D">
      <w:pPr>
        <w:tabs>
          <w:tab w:val="left" w:pos="3119"/>
        </w:tabs>
        <w:spacing w:after="0" w:line="240" w:lineRule="auto"/>
        <w:jc w:val="both"/>
        <w:rPr>
          <w:rFonts w:ascii="Century Gothic" w:hAnsi="Century Gothic" w:cs="Andalus"/>
          <w:bCs/>
        </w:rPr>
      </w:pPr>
      <w:r w:rsidRPr="00197437">
        <w:rPr>
          <w:rFonts w:ascii="Century Gothic" w:hAnsi="Century Gothic" w:cs="Andalus"/>
          <w:bCs/>
        </w:rPr>
        <w:tab/>
      </w:r>
      <w:r w:rsidRPr="00197437">
        <w:rPr>
          <w:rFonts w:ascii="Century Gothic" w:hAnsi="Century Gothic" w:cs="Andalus"/>
          <w:caps/>
        </w:rPr>
        <w:t>ALÉCIO CAU</w:t>
      </w:r>
    </w:p>
    <w:p w:rsidR="008D503D" w:rsidRPr="00197437" w:rsidRDefault="008D503D" w:rsidP="005B765D">
      <w:pPr>
        <w:tabs>
          <w:tab w:val="left" w:pos="3119"/>
        </w:tabs>
        <w:spacing w:after="0" w:line="240" w:lineRule="auto"/>
        <w:jc w:val="both"/>
        <w:rPr>
          <w:rFonts w:ascii="Century Gothic" w:hAnsi="Century Gothic" w:cs="Andalus"/>
        </w:rPr>
      </w:pPr>
      <w:r w:rsidRPr="00197437">
        <w:rPr>
          <w:rFonts w:ascii="Century Gothic" w:hAnsi="Century Gothic" w:cs="Andalus"/>
          <w:bCs/>
        </w:rPr>
        <w:tab/>
      </w:r>
      <w:r w:rsidRPr="00197437">
        <w:rPr>
          <w:rFonts w:ascii="Century Gothic" w:hAnsi="Century Gothic" w:cs="Andalus"/>
        </w:rPr>
        <w:t>2º Secretário</w:t>
      </w:r>
    </w:p>
    <w:p w:rsidR="00E13BC4" w:rsidRPr="00197437" w:rsidRDefault="008D503D" w:rsidP="005B765D">
      <w:pPr>
        <w:spacing w:line="360" w:lineRule="auto"/>
        <w:jc w:val="both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Projeto de Resolução nº____/2017</w:t>
      </w:r>
    </w:p>
    <w:p w:rsidR="008D503D" w:rsidRPr="00197437" w:rsidRDefault="008D503D" w:rsidP="005B765D">
      <w:pPr>
        <w:spacing w:line="360" w:lineRule="auto"/>
        <w:jc w:val="both"/>
        <w:rPr>
          <w:rFonts w:ascii="Century Gothic" w:hAnsi="Century Gothic"/>
        </w:rPr>
      </w:pPr>
    </w:p>
    <w:p w:rsidR="009D26AA" w:rsidRPr="00197437" w:rsidRDefault="009D26AA" w:rsidP="005B765D">
      <w:pPr>
        <w:spacing w:line="360" w:lineRule="auto"/>
        <w:ind w:firstLine="1701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Faço saber que a </w:t>
      </w:r>
      <w:r w:rsidRPr="00197437">
        <w:rPr>
          <w:rFonts w:ascii="Century Gothic" w:hAnsi="Century Gothic"/>
          <w:b/>
        </w:rPr>
        <w:t>CÂMARA MUNICIPAL DE VALINHOS</w:t>
      </w:r>
      <w:r w:rsidRPr="00197437">
        <w:rPr>
          <w:rFonts w:ascii="Century Gothic" w:hAnsi="Century Gothic"/>
        </w:rPr>
        <w:t xml:space="preserve">, Estado de São Paulo, aprova e eu </w:t>
      </w:r>
      <w:r w:rsidRPr="00197437">
        <w:rPr>
          <w:rFonts w:ascii="Century Gothic" w:hAnsi="Century Gothic"/>
          <w:b/>
        </w:rPr>
        <w:t>ISRAEL SCUPENARO</w:t>
      </w:r>
      <w:r w:rsidRPr="00197437">
        <w:rPr>
          <w:rFonts w:ascii="Century Gothic" w:hAnsi="Century Gothic"/>
        </w:rPr>
        <w:t xml:space="preserve">, Presidente da Câmara, nos termos do art. 28, inciso IV da Lei Orgânica Municipal considerando que é dever do Poder Público promover a gestão dos documentos públicos para assegurar o acesso às informações neles contidas, de acordo com o § 2º do artigo 216 da Constituição Federal e com o artigo 1º da Lei federal nº 8.159, de 8 de janeiro de 1991 e considerando que cabe à Câmara Municipal definir, em legislação própria, regras específicas para o cumprimento das determinações previstas na Lei federal nº 12.527, de 18 de novembro de 2011, </w:t>
      </w:r>
      <w:r w:rsidR="00347B90" w:rsidRPr="00197437">
        <w:rPr>
          <w:rFonts w:ascii="Century Gothic" w:hAnsi="Century Gothic"/>
        </w:rPr>
        <w:t xml:space="preserve">bem como a criação do arquivo público da Câmara, </w:t>
      </w:r>
      <w:r w:rsidRPr="00197437">
        <w:rPr>
          <w:rFonts w:ascii="Century Gothic" w:hAnsi="Century Gothic"/>
        </w:rPr>
        <w:t>promulgo a seguinte Resolução:</w:t>
      </w:r>
    </w:p>
    <w:p w:rsidR="00E13BC4" w:rsidRPr="00197437" w:rsidRDefault="00E13BC4" w:rsidP="008E199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CAPÍTULO I</w:t>
      </w:r>
    </w:p>
    <w:p w:rsidR="00E13BC4" w:rsidRPr="00197437" w:rsidRDefault="00E13BC4" w:rsidP="008E199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Disposições Gerais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  <w:b/>
        </w:rPr>
        <w:t>Artigo 1º -</w:t>
      </w:r>
      <w:r w:rsidRPr="00197437">
        <w:rPr>
          <w:rFonts w:ascii="Century Gothic" w:hAnsi="Century Gothic"/>
        </w:rPr>
        <w:t xml:space="preserve"> Est</w:t>
      </w:r>
      <w:r w:rsidR="009D26AA" w:rsidRPr="00197437">
        <w:rPr>
          <w:rFonts w:ascii="Century Gothic" w:hAnsi="Century Gothic"/>
        </w:rPr>
        <w:t>a Resolução</w:t>
      </w:r>
      <w:r w:rsidRPr="00197437">
        <w:rPr>
          <w:rFonts w:ascii="Century Gothic" w:hAnsi="Century Gothic"/>
        </w:rPr>
        <w:t xml:space="preserve"> define procedimentos a </w:t>
      </w:r>
      <w:r w:rsidR="005B765D" w:rsidRPr="00197437">
        <w:rPr>
          <w:rFonts w:ascii="Century Gothic" w:hAnsi="Century Gothic"/>
        </w:rPr>
        <w:t>serem observados</w:t>
      </w:r>
      <w:r w:rsidRPr="00197437">
        <w:rPr>
          <w:rFonts w:ascii="Century Gothic" w:hAnsi="Century Gothic"/>
        </w:rPr>
        <w:t xml:space="preserve"> pela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Câmara Municipal de</w:t>
      </w:r>
      <w:r w:rsidR="009D26AA" w:rsidRPr="00197437">
        <w:rPr>
          <w:rFonts w:ascii="Century Gothic" w:hAnsi="Century Gothic"/>
        </w:rPr>
        <w:t xml:space="preserve"> Valinhos</w:t>
      </w:r>
      <w:r w:rsidRPr="00197437">
        <w:rPr>
          <w:rFonts w:ascii="Century Gothic" w:hAnsi="Century Gothic"/>
        </w:rPr>
        <w:t>, à vista das normas gerais estabelecidas na Lei</w:t>
      </w:r>
      <w:r w:rsidR="00AF7B79">
        <w:rPr>
          <w:rFonts w:ascii="Century Gothic" w:hAnsi="Century Gothic"/>
        </w:rPr>
        <w:t xml:space="preserve"> </w:t>
      </w:r>
      <w:r w:rsidR="00EF46DF">
        <w:rPr>
          <w:rFonts w:ascii="Century Gothic" w:hAnsi="Century Gothic"/>
        </w:rPr>
        <w:t>F</w:t>
      </w:r>
      <w:r w:rsidRPr="00197437">
        <w:rPr>
          <w:rFonts w:ascii="Century Gothic" w:hAnsi="Century Gothic"/>
        </w:rPr>
        <w:t>ederal nº 12.527, de 18 de novembro de 2011.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  <w:b/>
        </w:rPr>
        <w:t>Artigo 2º -</w:t>
      </w:r>
      <w:r w:rsidRPr="00197437">
        <w:rPr>
          <w:rFonts w:ascii="Century Gothic" w:hAnsi="Century Gothic"/>
        </w:rPr>
        <w:t xml:space="preserve"> O direito fundamental de acesso a documentos, dados 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 será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assegurado mediante:</w:t>
      </w:r>
    </w:p>
    <w:p w:rsidR="00E13BC4" w:rsidRPr="00197437" w:rsidRDefault="00E13BC4" w:rsidP="005B765D">
      <w:pPr>
        <w:spacing w:line="360" w:lineRule="auto"/>
        <w:ind w:left="708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observância da publicidade como preceito geral e do sigilo como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exceção;</w:t>
      </w:r>
    </w:p>
    <w:p w:rsidR="00E13BC4" w:rsidRPr="00197437" w:rsidRDefault="00E13BC4" w:rsidP="005B765D">
      <w:pPr>
        <w:spacing w:line="360" w:lineRule="auto"/>
        <w:ind w:left="708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implementação da política de arquivos e gestão de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documentos</w:t>
      </w:r>
      <w:r w:rsidR="00D20764" w:rsidRPr="00197437">
        <w:rPr>
          <w:rFonts w:ascii="Century Gothic" w:hAnsi="Century Gothic"/>
        </w:rPr>
        <w:t xml:space="preserve"> da Câmara</w:t>
      </w:r>
      <w:r w:rsidRPr="00197437">
        <w:rPr>
          <w:rFonts w:ascii="Century Gothic" w:hAnsi="Century Gothic"/>
        </w:rPr>
        <w:t>;</w:t>
      </w:r>
    </w:p>
    <w:p w:rsidR="00E13BC4" w:rsidRPr="00197437" w:rsidRDefault="00E13BC4" w:rsidP="005B765D">
      <w:pPr>
        <w:spacing w:line="360" w:lineRule="auto"/>
        <w:ind w:left="708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III - divulgação de informações de interesse público, independentemente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solicitações;</w:t>
      </w:r>
    </w:p>
    <w:p w:rsidR="00E13BC4" w:rsidRPr="00197437" w:rsidRDefault="00E13BC4" w:rsidP="005B765D">
      <w:pPr>
        <w:spacing w:line="360" w:lineRule="auto"/>
        <w:ind w:left="708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IV - utilização de meios de comunicação viabilizados pela tecnologia da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informação;</w:t>
      </w:r>
    </w:p>
    <w:p w:rsidR="00E13BC4" w:rsidRPr="00197437" w:rsidRDefault="00E13BC4" w:rsidP="005B765D">
      <w:pPr>
        <w:spacing w:line="360" w:lineRule="auto"/>
        <w:ind w:left="708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V - fomento ao desenvolvimento da cultura de transparência na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administração pública;</w:t>
      </w:r>
    </w:p>
    <w:p w:rsidR="00E13BC4" w:rsidRPr="00197437" w:rsidRDefault="00E13BC4" w:rsidP="005B765D">
      <w:pPr>
        <w:spacing w:line="360" w:lineRule="auto"/>
        <w:ind w:left="708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VI - desenvolvimento do controle social da administração pública.</w:t>
      </w:r>
    </w:p>
    <w:p w:rsidR="00E13BC4" w:rsidRPr="00197437" w:rsidRDefault="00E13BC4" w:rsidP="008E199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CAPÍTULO II</w:t>
      </w:r>
    </w:p>
    <w:p w:rsidR="00E13BC4" w:rsidRPr="00197437" w:rsidRDefault="00E13BC4" w:rsidP="008E199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Do Acesso a Documentos, Dados e Informações</w:t>
      </w:r>
    </w:p>
    <w:p w:rsidR="00E13BC4" w:rsidRPr="00197437" w:rsidRDefault="00E13BC4" w:rsidP="008E1990">
      <w:pPr>
        <w:spacing w:line="24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SEÇÃO I</w:t>
      </w:r>
    </w:p>
    <w:p w:rsidR="00E13BC4" w:rsidRPr="00197437" w:rsidRDefault="00E13BC4" w:rsidP="008E1990">
      <w:pPr>
        <w:spacing w:line="24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Disposições Gerais</w:t>
      </w:r>
    </w:p>
    <w:p w:rsidR="009D26AA" w:rsidRPr="00197437" w:rsidRDefault="009D26AA" w:rsidP="005B765D">
      <w:pPr>
        <w:spacing w:line="360" w:lineRule="auto"/>
        <w:jc w:val="both"/>
        <w:rPr>
          <w:rFonts w:ascii="Century Gothic" w:hAnsi="Century Gothic"/>
        </w:rPr>
      </w:pP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3º - É dever da Câmara Municipal: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promover a gestão transparente de documentos, dados 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informações, assegurando sua disponibilidade, autenticidade e integridade,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para garantir o pleno direito de acesso;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divulgar documentos, dados e informações de interesse coletivo ou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geral, sob sua custódia, independentemente de solicitações;</w:t>
      </w:r>
    </w:p>
    <w:p w:rsidR="00E13BC4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III - proteger os documentos, dados e informações sigilosas e pessoais</w:t>
      </w:r>
      <w:r w:rsidR="00AF7B79">
        <w:rPr>
          <w:rFonts w:ascii="Century Gothic" w:hAnsi="Century Gothic"/>
        </w:rPr>
        <w:t xml:space="preserve"> de modo a garantir o direito à intimidade</w:t>
      </w:r>
      <w:r w:rsidRPr="00197437">
        <w:rPr>
          <w:rFonts w:ascii="Century Gothic" w:hAnsi="Century Gothic"/>
        </w:rPr>
        <w:t>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por meio de critérios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técnicos e objetivos, o menos restritivo possível.</w:t>
      </w:r>
    </w:p>
    <w:p w:rsidR="00AF7B79" w:rsidRDefault="00AF7B79" w:rsidP="005B765D">
      <w:pPr>
        <w:spacing w:line="360" w:lineRule="auto"/>
        <w:jc w:val="both"/>
        <w:rPr>
          <w:rFonts w:ascii="Century Gothic" w:hAnsi="Century Gothic"/>
        </w:rPr>
      </w:pPr>
    </w:p>
    <w:p w:rsidR="00AF7B79" w:rsidRPr="00197437" w:rsidRDefault="00AF7B79" w:rsidP="005B765D">
      <w:pPr>
        <w:spacing w:line="360" w:lineRule="auto"/>
        <w:jc w:val="both"/>
        <w:rPr>
          <w:rFonts w:ascii="Century Gothic" w:hAnsi="Century Gothic"/>
        </w:rPr>
      </w:pPr>
    </w:p>
    <w:p w:rsidR="00E13BC4" w:rsidRPr="00197437" w:rsidRDefault="00E13BC4" w:rsidP="008E199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SEÇÃO II</w:t>
      </w:r>
    </w:p>
    <w:p w:rsidR="00E13BC4" w:rsidRPr="00197437" w:rsidRDefault="00E13BC4" w:rsidP="008E199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Da Gestão de Documentos, acesso a Dados e Informações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4º -</w:t>
      </w:r>
      <w:r w:rsidR="0047721B" w:rsidRPr="00197437">
        <w:rPr>
          <w:rFonts w:ascii="Century Gothic" w:hAnsi="Century Gothic"/>
        </w:rPr>
        <w:t xml:space="preserve"> Fica criado o</w:t>
      </w:r>
      <w:r w:rsidRPr="00197437">
        <w:rPr>
          <w:rFonts w:ascii="Century Gothic" w:hAnsi="Century Gothic"/>
        </w:rPr>
        <w:t xml:space="preserve"> Arquivo Público da Câmara Municipal </w:t>
      </w:r>
      <w:r w:rsidR="0047721B" w:rsidRPr="00197437">
        <w:rPr>
          <w:rFonts w:ascii="Century Gothic" w:hAnsi="Century Gothic"/>
        </w:rPr>
        <w:t>de Valinhos,</w:t>
      </w:r>
      <w:r w:rsidRPr="00197437">
        <w:rPr>
          <w:rFonts w:ascii="Century Gothic" w:hAnsi="Century Gothic"/>
        </w:rPr>
        <w:t xml:space="preserve"> instituição pública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responsável por formular e implementar a política de arquivo, gestão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documental e acesso à informação, a que se refere o artigo 2º, inciso II dest</w:t>
      </w:r>
      <w:r w:rsidR="0047721B" w:rsidRPr="00197437">
        <w:rPr>
          <w:rFonts w:ascii="Century Gothic" w:hAnsi="Century Gothic"/>
        </w:rPr>
        <w:t>a Resolução</w:t>
      </w:r>
      <w:r w:rsidRPr="00197437">
        <w:rPr>
          <w:rFonts w:ascii="Century Gothic" w:hAnsi="Century Gothic"/>
        </w:rPr>
        <w:t>, e deverá propor normas,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procedimentos e requisitos técnicos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complementares, visando o tratamento da informação.</w:t>
      </w:r>
    </w:p>
    <w:p w:rsidR="00F56BF5" w:rsidRPr="00197437" w:rsidRDefault="00347B90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Parágrafo único. </w:t>
      </w:r>
      <w:r w:rsidR="00F56BF5" w:rsidRPr="00197437">
        <w:rPr>
          <w:rFonts w:ascii="Century Gothic" w:hAnsi="Century Gothic"/>
        </w:rPr>
        <w:t xml:space="preserve"> O Arquivo Público integra a estrutura administrativa da Câmara de Valin</w:t>
      </w:r>
      <w:r w:rsidRPr="00197437">
        <w:rPr>
          <w:rFonts w:ascii="Century Gothic" w:hAnsi="Century Gothic"/>
        </w:rPr>
        <w:t>hos como unidade organizacional e compõe a unidade administrativa do Departamento de Expediente, Protocolo e Gestão Documental, e é composto pelo Serviço de Informação ao Cidadão – SIC e pela Comissão Permanente de Arquivo.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Art. 5° - O acesso aos documentos, dados e informações de que trata</w:t>
      </w:r>
      <w:r w:rsidR="00347B90" w:rsidRPr="00197437">
        <w:rPr>
          <w:rFonts w:ascii="Century Gothic" w:hAnsi="Century Gothic"/>
        </w:rPr>
        <w:t xml:space="preserve"> esta Resolução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compreende, entre outros, os direitos de obter: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orientação sobre os procedimentos para a consecução de acesso,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bem como sobre o local onde poderá ser encontrada ou obtida a informação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almejada;</w:t>
      </w:r>
    </w:p>
    <w:p w:rsidR="00347B90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informação contida em registros ou documentos, produzidos ou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acumulados pela Câmara Municipal, recolhidos ou não ao arquivo;</w:t>
      </w:r>
    </w:p>
    <w:p w:rsidR="00347B90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III - informação primária, íntegra, autêntica e atualizada;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IV - informação sobre atividades exercidas pelos órgãos internos,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inclusive as relativas à sua política, organização e serviços;</w:t>
      </w:r>
    </w:p>
    <w:p w:rsidR="00347B90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V - informação pertinente à administração do patrimônio público,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utilização de recursos públicos, licitação, contratos administrativos; e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VI - informação relativa: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a) à implementação, acompanhamento e resultados dos programas,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projetos e ações, bem como metas e indicadores propostos;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b) ao resultado de inspeções, auditorias, prestações e tomadas de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contas realizadas pelos órgãos de controle interno e externo, incluindo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prestações de contas relativas a exercícios anteriores.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1° - Quando não for autorizado acesso integral à informação por ser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ela parcialmente sigilosa, é assegurado o acesso à parte não sigilosa por meio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certidão, extrato ou cópia com ocultação da parte sob sigilo.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2° - O direito de acesso aos documentos ou às informações neles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contidas utilizados como fundamento da tomada de decisão e do ato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administrativo será assegurado com a edição do ato decisório respectivo.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3° - A negativa de acesso às informações objeto de pedido, quando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não fundamentada, sujeitará o responsável a medidas disciplinares, nos termos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do art. 32 da Lei Federal n° 12.527, de 18 de novembro de 2011</w:t>
      </w:r>
      <w:r w:rsidR="00AF7B79">
        <w:rPr>
          <w:rFonts w:ascii="Century Gothic" w:hAnsi="Century Gothic"/>
        </w:rPr>
        <w:t xml:space="preserve"> e Estatuto dos Servidores Públicos de Valinhos</w:t>
      </w:r>
      <w:r w:rsidRPr="00197437">
        <w:rPr>
          <w:rFonts w:ascii="Century Gothic" w:hAnsi="Century Gothic"/>
        </w:rPr>
        <w:t>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4° - Informado do extravio da informação solicitada, poderá 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interessado requerer à autoridade competente a imediata abertura de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sindicância para apurar o desaparecimento da respectiva documentação.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5° - Verificada a hipótese prevista no § 4° deste artigo, o responsável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pela guarda da informação extraviada deverá, no prazo de 10 (dez) dias,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justificar o fato e indicar testemunhas que comprovem sua alegação.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6º - Fica criado o Serviço de Informações ao Cidadão - SIC,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 xml:space="preserve">vinculado ao Arquivo Público da Câmara Municipal de </w:t>
      </w:r>
      <w:r w:rsidR="00AF7B79">
        <w:rPr>
          <w:rFonts w:ascii="Century Gothic" w:hAnsi="Century Gothic"/>
        </w:rPr>
        <w:t>Valinhos</w:t>
      </w:r>
      <w:r w:rsidRPr="00197437">
        <w:rPr>
          <w:rFonts w:ascii="Century Gothic" w:hAnsi="Century Gothic"/>
        </w:rPr>
        <w:t xml:space="preserve"> </w:t>
      </w:r>
      <w:r w:rsidR="00AF7B79">
        <w:rPr>
          <w:rFonts w:ascii="Century Gothic" w:hAnsi="Century Gothic"/>
        </w:rPr>
        <w:t xml:space="preserve">com </w:t>
      </w:r>
      <w:r w:rsidRPr="00197437">
        <w:rPr>
          <w:rFonts w:ascii="Century Gothic" w:hAnsi="Century Gothic"/>
        </w:rPr>
        <w:t xml:space="preserve">infraestrutura tecnológica e equipe </w:t>
      </w:r>
      <w:r w:rsidR="00EF46DF">
        <w:rPr>
          <w:rFonts w:ascii="Century Gothic" w:hAnsi="Century Gothic"/>
        </w:rPr>
        <w:t xml:space="preserve">composta por servidores efetivos nomeados por Portaria </w:t>
      </w:r>
      <w:r w:rsidRPr="00197437">
        <w:rPr>
          <w:rFonts w:ascii="Century Gothic" w:hAnsi="Century Gothic"/>
        </w:rPr>
        <w:t>para: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realizar atendimento presencial e/ou eletrônico, prestando orientação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ao público sobre os direitos do requerente, o funcionamento do Serviço de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 ao Cidadão - SIC, a tramitação de documentos, bem como sobre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os serviços prestados pela Câmara;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protocolar documentos e requerimentos de acesso a informações,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bem como encaminhar os pedidos de informação aos setores produtores ou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detentores de documentos, dados e informações;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III - controlar o cumprimento de prazos por parte dos setores produtores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ou detentores de documentos, dados e informações, previstos no artigo 8º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dest</w:t>
      </w:r>
      <w:r w:rsidR="008E1990" w:rsidRPr="00197437">
        <w:rPr>
          <w:rFonts w:ascii="Century Gothic" w:hAnsi="Century Gothic"/>
        </w:rPr>
        <w:t>a Resolução</w:t>
      </w:r>
      <w:r w:rsidRPr="00197437">
        <w:rPr>
          <w:rFonts w:ascii="Century Gothic" w:hAnsi="Century Gothic"/>
        </w:rPr>
        <w:t>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IV - realizar o serviço de busca e fornecimento de documentos, dados 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 sob custódia da Câmara Municipal, ou fornecer ao requerente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orientação sobre o local onde encontrá-los.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§ 1º - Deve ser designado por </w:t>
      </w:r>
      <w:r w:rsidR="008E1990" w:rsidRPr="00197437">
        <w:rPr>
          <w:rFonts w:ascii="Century Gothic" w:hAnsi="Century Gothic"/>
        </w:rPr>
        <w:t>Portaria</w:t>
      </w:r>
      <w:r w:rsidRPr="00197437">
        <w:rPr>
          <w:rFonts w:ascii="Century Gothic" w:hAnsi="Century Gothic"/>
        </w:rPr>
        <w:t>, no prazo de 30 (trinta) dias,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 responsável pelo Serviço de Informação ao Cidadão – SIC.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2º - O Serviço de Informações ao Cidadão - SIC deverá ser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identificado com ampla visibilidade.</w:t>
      </w:r>
    </w:p>
    <w:p w:rsidR="00E13BC4" w:rsidRPr="00197437" w:rsidRDefault="00E13BC4" w:rsidP="008E199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SEÇÃO III</w:t>
      </w:r>
    </w:p>
    <w:p w:rsidR="00E13BC4" w:rsidRPr="00197437" w:rsidRDefault="00E13BC4" w:rsidP="008E199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Do Pedido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7º - O pedido de informações deverá ser apresentado ao Serviço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Informações ao Cidadão - SIC, por qualquer meio legítimo que contenha a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identificação do interessado (nome, número de documento e endereço) e a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especificação da informação requerida.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8º - O Serviço de Informações ao Cidadão - SIC deverá conceder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 acesso imediato às informações disponíveis.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1º - Na impossibilidade de conceder o acesso imediato, o Serviço de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 ao Cidadão - SIC, em prazo não superior a 20 (vinte) dias, deverá: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1. comunicar a data, local e modo para se realizar a consulta, efetuar </w:t>
      </w:r>
      <w:r w:rsidR="008E1990" w:rsidRPr="00197437">
        <w:rPr>
          <w:rFonts w:ascii="Century Gothic" w:hAnsi="Century Gothic"/>
        </w:rPr>
        <w:t xml:space="preserve">a </w:t>
      </w:r>
      <w:r w:rsidRPr="00197437">
        <w:rPr>
          <w:rFonts w:ascii="Century Gothic" w:hAnsi="Century Gothic"/>
        </w:rPr>
        <w:t>reprodução ou obter a certidão;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2. indicar as razões de fato ou de direito da recusa, total ou parcial, do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acesso pretendido;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3. comunicar que não possui a informação, indicar, se for do seu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conhecimento, o órgão ou entidade que a detém.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2º - O prazo referido no § 1º deste artigo poderá ser prorrogado por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mais 10 (dez) dias, mediante justificativa expressa, da qual será cientificado 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interessado.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3º - Sem prejuízo da segurança e da proteção das informações e do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cumprimento da legislação aplicável, o Serviço de Informações ao Cidadão -SIC poderá oferecer meios para que o próprio interessado possa pesquisar a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informação de que necessitar.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4º - Quando não for autorizado o acesso, por se tratar de informação</w:t>
      </w:r>
      <w:r w:rsidR="00AF7B7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total ou parcialmente sigilosa, o interessado deverá ser informado sobre a</w:t>
      </w:r>
      <w:r w:rsidR="00863D8B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possibilidade de recurso, prazos e condições para sua interposição, devendo,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ainda, ser-lhe indicada a autoridade competente para sua apreciação.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5º - A informação armazenada em formato digital será fornecida nesse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formato.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6º - Caso a informação solicitada esteja disponível ao público em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formato impresso, eletrônico ou em qualquer outro meio de acesso universal,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serão informados ao interessado, por escrito, o lugar e a forma pela qual se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poderá consultar, obter ou reproduzir a referida informação, procedimento esse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que desonerará o órgão público da obrigação de seu fornecimento direto.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9º - O serviço de busca e fornecimento da informação é gratuito,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salvo nas hipóteses de reprodução de documentos, situação em que poderá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ser cobrado exclusivamente o valor necessário ao ressarcimento do custo dos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 xml:space="preserve">serviços e dos materiais utilizados, a ser fixado em ato </w:t>
      </w:r>
      <w:r w:rsidR="00DE1206" w:rsidRPr="00197437">
        <w:rPr>
          <w:rFonts w:ascii="Century Gothic" w:hAnsi="Century Gothic"/>
        </w:rPr>
        <w:t>da mesa</w:t>
      </w:r>
      <w:r w:rsidRPr="00197437">
        <w:rPr>
          <w:rFonts w:ascii="Century Gothic" w:hAnsi="Century Gothic"/>
        </w:rPr>
        <w:t>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Parágrafo único - Estará isento de ressarcir os custos previstos no caput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deste artigo todo aquele cuja situação econômica não lhe permita fazê-lo sem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 xml:space="preserve">prejuízo do sustento próprio ou da família, </w:t>
      </w:r>
      <w:r w:rsidR="00886A10" w:rsidRPr="00197437">
        <w:rPr>
          <w:rFonts w:ascii="Century Gothic" w:hAnsi="Century Gothic"/>
        </w:rPr>
        <w:t>acompanhada de demonstrativo de ganhos ou declaração de Imposto de Renda.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10º - É direito do interessado obter o inteiro teor de decisão de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negativa de acesso, por certidão ou cópia.</w:t>
      </w:r>
    </w:p>
    <w:p w:rsidR="00E13BC4" w:rsidRPr="00197437" w:rsidRDefault="00E13BC4" w:rsidP="00886A1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SEÇÃO IV</w:t>
      </w:r>
    </w:p>
    <w:p w:rsidR="00E13BC4" w:rsidRPr="00197437" w:rsidRDefault="00E13BC4" w:rsidP="00886A10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Dos Recursos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11 - No caso de indeferimento de acesso aos documentos, dados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 informações ou às razões da negativa do acesso, bem como o não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atendimento do pedido, poderá o interessado interpor recurso contra a decisão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no prazo de 10 (dez) dias a contar de sua ciência.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Parágrafo único - O recurso será dirigido à apreciação da </w:t>
      </w:r>
      <w:r w:rsidR="00886A10" w:rsidRPr="00197437">
        <w:rPr>
          <w:rFonts w:ascii="Century Gothic" w:hAnsi="Century Gothic"/>
        </w:rPr>
        <w:t xml:space="preserve">Comissão </w:t>
      </w:r>
      <w:r w:rsidR="0047463D" w:rsidRPr="00197437">
        <w:rPr>
          <w:rFonts w:ascii="Century Gothic" w:hAnsi="Century Gothic"/>
        </w:rPr>
        <w:t xml:space="preserve">Permanente de Arquivo, que deverá se manifestar </w:t>
      </w:r>
      <w:r w:rsidRPr="00197437">
        <w:rPr>
          <w:rFonts w:ascii="Century Gothic" w:hAnsi="Century Gothic"/>
        </w:rPr>
        <w:t>no prazode 5 (cinco) dias.</w:t>
      </w:r>
    </w:p>
    <w:p w:rsidR="0047463D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12 - Negado o acesso ao documento, dado e informação, o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 xml:space="preserve">interessado poderá recorrer ao Presidente da Câmara Municipal de </w:t>
      </w:r>
      <w:r w:rsidR="0047463D" w:rsidRPr="00197437">
        <w:rPr>
          <w:rFonts w:ascii="Century Gothic" w:hAnsi="Century Gothic"/>
        </w:rPr>
        <w:t>Valinhos</w:t>
      </w:r>
      <w:r w:rsidRPr="00197437">
        <w:rPr>
          <w:rFonts w:ascii="Century Gothic" w:hAnsi="Century Gothic"/>
        </w:rPr>
        <w:t>,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 xml:space="preserve">que deliberará no prazo de 5 (cinco) </w:t>
      </w:r>
      <w:r w:rsidR="0047463D" w:rsidRPr="00197437">
        <w:rPr>
          <w:rFonts w:ascii="Century Gothic" w:hAnsi="Century Gothic"/>
        </w:rPr>
        <w:t>quando</w:t>
      </w:r>
      <w:r w:rsidRPr="00197437">
        <w:rPr>
          <w:rFonts w:ascii="Century Gothic" w:hAnsi="Century Gothic"/>
        </w:rPr>
        <w:t>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I </w:t>
      </w:r>
      <w:r w:rsidR="0047463D" w:rsidRPr="00197437">
        <w:rPr>
          <w:rFonts w:ascii="Century Gothic" w:hAnsi="Century Gothic"/>
        </w:rPr>
        <w:t>–</w:t>
      </w:r>
      <w:r w:rsidR="00976EC6">
        <w:rPr>
          <w:rFonts w:ascii="Century Gothic" w:hAnsi="Century Gothic"/>
        </w:rPr>
        <w:t xml:space="preserve"> </w:t>
      </w:r>
      <w:r w:rsidR="0047463D" w:rsidRPr="00197437">
        <w:rPr>
          <w:rFonts w:ascii="Century Gothic" w:hAnsi="Century Gothic"/>
        </w:rPr>
        <w:t xml:space="preserve">for negado o </w:t>
      </w:r>
      <w:r w:rsidRPr="00197437">
        <w:rPr>
          <w:rFonts w:ascii="Century Gothic" w:hAnsi="Century Gothic"/>
        </w:rPr>
        <w:t>acesso ao documento, dado ou informação não classificada como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sigilosa</w:t>
      </w:r>
      <w:r w:rsidR="0047463D" w:rsidRPr="00197437">
        <w:rPr>
          <w:rFonts w:ascii="Century Gothic" w:hAnsi="Century Gothic"/>
        </w:rPr>
        <w:t>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a decisão de negativa de acesso ao documento, dado ou informação,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total ou parcialmente classificada como sigilosa, não indicar os procedimentos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para desclassificação;</w:t>
      </w:r>
    </w:p>
    <w:p w:rsidR="0047463D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III - os procedimentos de classificação de sigilo estabelecidos na Lei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federal nº 12.527, de 18 de novembro de 2011, não tiverem sido observados;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IV - estiverem sendo descumpridos prazos ou outros procedimentos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previstos na Lei federal nº 12.527, de 18 de novembro de 2011.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1º - O recurso previsto neste artigo somente poderá ser dirigido ao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Presidente da Câmara Municipal dep</w:t>
      </w:r>
      <w:r w:rsidR="0047463D" w:rsidRPr="00197437">
        <w:rPr>
          <w:rFonts w:ascii="Century Gothic" w:hAnsi="Century Gothic"/>
        </w:rPr>
        <w:t>ois de submetido à apreciação do Departamento Jurídico</w:t>
      </w:r>
      <w:r w:rsidRPr="00197437">
        <w:rPr>
          <w:rFonts w:ascii="Century Gothic" w:hAnsi="Century Gothic"/>
        </w:rPr>
        <w:t>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2º - Verificada a procedência das razões do recurso, o Presidente da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Câmara Municipal determinará ao Serviço de Informações ao Cidadão – SIC,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que adote as providências necessárias para dar cumprimento ao disposto na</w:t>
      </w:r>
      <w:r w:rsidR="00976EC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Lei federal nº 12.527, de 18 de novembro de 2011</w:t>
      </w:r>
      <w:r w:rsidR="00DD0C9A" w:rsidRPr="00197437">
        <w:rPr>
          <w:rFonts w:ascii="Century Gothic" w:hAnsi="Century Gothic"/>
        </w:rPr>
        <w:t xml:space="preserve"> e nesta Resolução</w:t>
      </w:r>
      <w:r w:rsidRPr="00197437">
        <w:rPr>
          <w:rFonts w:ascii="Century Gothic" w:hAnsi="Century Gothic"/>
        </w:rPr>
        <w:t>.</w:t>
      </w:r>
    </w:p>
    <w:p w:rsidR="00E13BC4" w:rsidRPr="00197437" w:rsidRDefault="00E13BC4" w:rsidP="00DD0C9A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CAPÍTULO III</w:t>
      </w:r>
    </w:p>
    <w:p w:rsidR="00E13BC4" w:rsidRPr="00197437" w:rsidRDefault="00E13BC4" w:rsidP="00DD0C9A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Da Divulgação de Documentos, Dados e Informações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13 - É dever da Câmara Municipal promover, independentemente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requerimentos, a divulgação em local de fácil acesso, no âmbito de suas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competências, de documentos, dados e informações de interesse coletivo ou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geral por ela produzida ou custodiada.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1º - Na divulgação das informações a que se refere o caput deste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artigo, deverão constar, no mínimo: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1. registro das competências e estrutura organizacional, endereços e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telefones e horários de atendimento ao público;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2. registros de quaisquer repasses ou transferências de recursos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financeiros;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3. registros de receitas e despesas, nomeadamente o valor do empenho,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da liquidação do pagamento e favorecido;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4. informações concernentes a procedimentos licitatórios, inclusive os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respectivos editais e resultados, bem como a todos os contratos celebrados;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5. relatórios, estudos e pesquisas</w:t>
      </w:r>
      <w:r w:rsidR="00DD0C9A" w:rsidRPr="00197437">
        <w:rPr>
          <w:rFonts w:ascii="Century Gothic" w:hAnsi="Century Gothic"/>
        </w:rPr>
        <w:t xml:space="preserve"> de relevância para o município</w:t>
      </w:r>
      <w:r w:rsidRPr="00197437">
        <w:rPr>
          <w:rFonts w:ascii="Century Gothic" w:hAnsi="Century Gothic"/>
        </w:rPr>
        <w:t>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6. dados gerais para o acompanhamento da execução orçamentária, de</w:t>
      </w:r>
      <w:r w:rsidR="00DD0C9A" w:rsidRPr="00197437">
        <w:rPr>
          <w:rFonts w:ascii="Century Gothic" w:hAnsi="Century Gothic"/>
        </w:rPr>
        <w:t xml:space="preserve"> eventuais </w:t>
      </w:r>
      <w:r w:rsidRPr="00197437">
        <w:rPr>
          <w:rFonts w:ascii="Century Gothic" w:hAnsi="Century Gothic"/>
        </w:rPr>
        <w:t>programas, ações, projetos e obras;</w:t>
      </w:r>
    </w:p>
    <w:p w:rsidR="000F1057" w:rsidRPr="00197437" w:rsidRDefault="000F1057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7. dados concernentes às atividades legislativas não sigilosas;</w:t>
      </w:r>
    </w:p>
    <w:p w:rsidR="00E13BC4" w:rsidRDefault="000F1057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8</w:t>
      </w:r>
      <w:r w:rsidR="00E13BC4" w:rsidRPr="00197437">
        <w:rPr>
          <w:rFonts w:ascii="Century Gothic" w:hAnsi="Century Gothic"/>
        </w:rPr>
        <w:t>. respostas a pergunt</w:t>
      </w:r>
      <w:r w:rsidR="00FA5EDF">
        <w:rPr>
          <w:rFonts w:ascii="Century Gothic" w:hAnsi="Century Gothic"/>
        </w:rPr>
        <w:t>as mais frequentes da sociedade;</w:t>
      </w:r>
    </w:p>
    <w:p w:rsidR="00FA5EDF" w:rsidRPr="00197437" w:rsidRDefault="00FA5EDF" w:rsidP="005B765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9. folha de pagamento dos servidores e vereadores, de forma nominal, observado o direito à intimidade.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2º - Para o cumprimento do disposto no caput deste artigo deverão ser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utilizados todos os meios e instrumentos legítimos de que dispuser, sendo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obrigatória a divulgação no sítio oficial da rede mundial de computadores(internet).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3º - O sítio de que trata o § 2º deste artigo deverá atender, entre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outros, aos seguintes requisitos: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1. conter ferramenta de pesquisa de conteúdo que permita o acesso à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informação de forma objetiva, transparente, clara e em linguagem de fácil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compreensão;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2. possibilitar a gravação de relatórios em diversos formatos eletrônicos,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inclusive abertos e não proprietários, tais como planilhas e texto, de modo a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facilitar a análise das informações;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3. possibilitar o acesso automatizado por sistemas externos em formatos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abertos, estruturados e legíveis por máquina;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4. divulgar em detalhes os formatos utilizados para estruturação da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informação;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5. garantir a autenticidade e a integridade das informações disponíveis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para acesso;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6. manter atualizadas as informações disponíveis para acesso;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7. indicar local e instruções que permitam ao interessado comunicar-se,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por via eletrônica ou telefônica, com o órgão ou entidade detentora do sítio.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14 - A Câmara Municipal publicará, anualmente, em sítio próprio,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bem como no Portal da Transparência: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rol de documentos, dados e informações que tenham sido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desclassificadas nos últimos 12 (doze) meses;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rol de documentos classificados em cada grau de sigilo, com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identificação para referência futura;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III - relatório estatístico contendo a quantidade de pedidos de informação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recebidos, atendidos e indeferidos, bem como informações genéricas sobre os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solicitantes.</w:t>
      </w:r>
    </w:p>
    <w:p w:rsidR="00E13BC4" w:rsidRPr="00197437" w:rsidRDefault="00E13BC4" w:rsidP="001F06E7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CAPÍTULO IV</w:t>
      </w:r>
    </w:p>
    <w:p w:rsidR="00E13BC4" w:rsidRPr="00197437" w:rsidRDefault="00E13BC4" w:rsidP="001F06E7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Das Restrições de Acesso a Documentos, Dados e Informações</w:t>
      </w:r>
    </w:p>
    <w:p w:rsidR="00E13BC4" w:rsidRPr="00197437" w:rsidRDefault="00E13BC4" w:rsidP="001F06E7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SEÇÃO I</w:t>
      </w:r>
    </w:p>
    <w:p w:rsidR="00E13BC4" w:rsidRPr="00197437" w:rsidRDefault="00E13BC4" w:rsidP="001F06E7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Disposições Gerais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15 - É dever da Câmara Municipal controlar o acesso e a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divulgação de documentos, dados e informações sigilosos e pessoais sob sua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custódia, assegurando a sua proteção contra perda, alteração indevida,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acesso, transmissão e divulgação não autorizados.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16 - As autoridades públicas adotarão as providências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necessárias para que o pessoal a elas subordinado hierarquicamente conheça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as normas e observe as medidas e procedimentos de segurança para</w:t>
      </w:r>
      <w:r w:rsidR="00FA5EDF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tratamento de documentos, dados e informações sigilosos e pessoais.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17 - São consideradas passíveis de restrição de acesso duas</w:t>
      </w:r>
      <w:r w:rsidR="00DD1212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categorias de documentos, dados e informações: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Sigilosos: aqueles submetidos temporariamente à restrição de a</w:t>
      </w:r>
      <w:r w:rsidR="001F06E7" w:rsidRPr="00197437">
        <w:rPr>
          <w:rFonts w:ascii="Century Gothic" w:hAnsi="Century Gothic"/>
        </w:rPr>
        <w:t>c</w:t>
      </w:r>
      <w:r w:rsidRPr="00197437">
        <w:rPr>
          <w:rFonts w:ascii="Century Gothic" w:hAnsi="Century Gothic"/>
        </w:rPr>
        <w:t>esso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público em razão de sua imprescindibilidade para a segurança da sociedade e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do Estado;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Pessoais: aqueles relacionados à pessoa natural identificada ou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identificável, relativas a intimidade, vida privada, honra e imagem das pessoas,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bem como às liberdades e garantias individuais.</w:t>
      </w:r>
    </w:p>
    <w:p w:rsidR="001F06E7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Parágrafo único - Cabe à Câmara Municipal, por meio da Comissão </w:t>
      </w:r>
      <w:r w:rsidR="001F06E7" w:rsidRPr="00197437">
        <w:rPr>
          <w:rFonts w:ascii="Century Gothic" w:hAnsi="Century Gothic"/>
        </w:rPr>
        <w:t>Permanente de Arquivo</w:t>
      </w:r>
      <w:r w:rsidR="00D0104E" w:rsidRPr="00197437">
        <w:rPr>
          <w:rFonts w:ascii="Century Gothic" w:hAnsi="Century Gothic"/>
        </w:rPr>
        <w:t>, criada na forma do artigo 30</w:t>
      </w:r>
      <w:r w:rsidR="001F06E7" w:rsidRPr="00197437">
        <w:rPr>
          <w:rFonts w:ascii="Century Gothic" w:hAnsi="Century Gothic"/>
        </w:rPr>
        <w:t>,</w:t>
      </w:r>
      <w:r w:rsidRPr="00197437">
        <w:rPr>
          <w:rFonts w:ascii="Century Gothic" w:hAnsi="Century Gothic"/>
        </w:rPr>
        <w:t xml:space="preserve"> promover os estudos necessários à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identificação de documentos, dados e informações sigilosas e pessoais,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visando assegurar a sua proteção, e definição dos documentos sujeitos à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restrição de acesso por instrumentos adequados.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18 - Não poderá ser negado acesso à informação necessária à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tutela judicial ou administrativa de direitos fundamentais.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Parágrafo único - Os documentos, dados e informações que versem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sobre condutas que impliquem violação dos direitos humanos praticada por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agentes públicos ou a mando de autoridades públicas não poderão ser objeto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restrição de acesso.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19 - O disposto neste ato não exclui as demais hipóteses legais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sigilo e de segredo de justiça nem as hipóteses de segredo industrial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decorrentes da exploração direta de atividade econômica pelo Município ou por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pessoa física ou entidade privada que tenha qualquer vínculo com o poder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público</w:t>
      </w:r>
      <w:r w:rsidR="009A1C6D">
        <w:rPr>
          <w:rFonts w:ascii="Century Gothic" w:hAnsi="Century Gothic"/>
        </w:rPr>
        <w:t xml:space="preserve"> municipal</w:t>
      </w:r>
      <w:r w:rsidRPr="00197437">
        <w:rPr>
          <w:rFonts w:ascii="Century Gothic" w:hAnsi="Century Gothic"/>
        </w:rPr>
        <w:t>.</w:t>
      </w:r>
    </w:p>
    <w:p w:rsidR="00E13BC4" w:rsidRPr="00197437" w:rsidRDefault="00E13BC4" w:rsidP="00D0104E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SEÇÃO II</w:t>
      </w:r>
    </w:p>
    <w:p w:rsidR="00E13BC4" w:rsidRPr="00197437" w:rsidRDefault="00E13BC4" w:rsidP="00D0104E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Da Classificação, Reclassificação e Desclassificação de</w:t>
      </w:r>
    </w:p>
    <w:p w:rsidR="00E13BC4" w:rsidRPr="00197437" w:rsidRDefault="00E13BC4" w:rsidP="00D0104E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Documentos, Dados e Informações Sigilosas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20 - Os documentos, dados e informações sigilosas em poder da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Câmara Municipal,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observado o seu teor e em razão de sua imprescindibilidade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à segurança da sociedade ou do Estado conforme disposto na Lei federal nº12.527, de 18 de novembro de 2011, poderão ser classificados nos seguintesgraus: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ultrassecreto;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secreto;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III - reservado.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1º - Os prazos máximos de restrição de acesso aos documentos,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dados e informações, conforme a classificação prevista no caput e incisos</w:t>
      </w:r>
      <w:r w:rsidR="009A1C6D">
        <w:rPr>
          <w:rFonts w:ascii="Century Gothic" w:hAnsi="Century Gothic"/>
        </w:rPr>
        <w:t xml:space="preserve"> </w:t>
      </w:r>
      <w:r w:rsidR="0076701B">
        <w:rPr>
          <w:rFonts w:ascii="Century Gothic" w:hAnsi="Century Gothic"/>
        </w:rPr>
        <w:t xml:space="preserve">deste artigo </w:t>
      </w:r>
      <w:r w:rsidRPr="00197437">
        <w:rPr>
          <w:rFonts w:ascii="Century Gothic" w:hAnsi="Century Gothic"/>
        </w:rPr>
        <w:t>vigoram a partir da data de sua produção e são os seguintes:</w:t>
      </w:r>
    </w:p>
    <w:p w:rsidR="007858A5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1. ultrassecreto: até 25 (vinte e cinco) anos;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2. secreto: até 15 (quinze) anos;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3. reservado: até 5 (cinco) anos.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2º - Os documentos, dados e informações que puderem colocar em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risco a segurança do Presidente da Câmara, Vereadores e respectivos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cônjuges e filhos serão classificados como reservados e ficarão sob sigilo até o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término do mandato em exercício ou do último mandato, em caso de reeleição.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3º - Alternativamente aos prazos previstos no § 1º deste artigo, poderá</w:t>
      </w:r>
      <w:r w:rsidR="009A1C6D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ser estabelecida como termo final de restrição de acesso a ocorrência de</w:t>
      </w:r>
      <w:r w:rsidR="007858A5" w:rsidRPr="00197437">
        <w:rPr>
          <w:rFonts w:ascii="Century Gothic" w:hAnsi="Century Gothic"/>
        </w:rPr>
        <w:t xml:space="preserve"> evento ensejador de desclassificação</w:t>
      </w:r>
      <w:r w:rsidRPr="00197437">
        <w:rPr>
          <w:rFonts w:ascii="Century Gothic" w:hAnsi="Century Gothic"/>
        </w:rPr>
        <w:t>, desde que este ocorra antes do transcurso do prazo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máximo de classificação.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4º - Transcorrido o prazo de classificação ou consumado o evento que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defina o seu termo final, o documento, dado ou informação tornar-se-á,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automaticamente, de acesso público.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5º - Para a classificação do documento, dado ou informação em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determinado grau de sigilo, deverá ser observado o interesse público da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informação, e utilizado o critério menos restritivo possível, considerados: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1. a gravidade do risco ou dano à segurança da sociedade e do Estado;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2. o prazo máximo de restrição de acesso ou o evento que defina seu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termo final.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21 - A classificação de sigilo de documentos, dados e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 no âmbito da Câmara Municipal deverá ser realizada mediante: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publicação oficial de tabela de documentos, dados e informações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sigilosas e pessoais que em razão de seu teor e de sua imprescindibilidade à</w:t>
      </w:r>
      <w:r w:rsidR="00D2272C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segurança da sociedade e do Estado ou à proteção da intimidade, da vida</w:t>
      </w:r>
      <w:r w:rsidR="00486A22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privada, da honra e imagem das pessoas, sejam passíveis de restrição de</w:t>
      </w:r>
      <w:r w:rsidR="00486A22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acesso, a partir do momento de sua produção.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análise do caso concreto pela autoridade responsável ou agente</w:t>
      </w:r>
      <w:r w:rsidR="007861A4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público competente, e formalização da decisão de classificação, reclassificação</w:t>
      </w:r>
      <w:r w:rsidR="007861A4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ou desclassificação de sigilo, bem como de restrição de acesso à informação</w:t>
      </w:r>
      <w:r w:rsidR="007861A4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pessoal, que conterá, no mínimo, os seguintes elementos: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a) assunto sobre o qual versa a informação;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b) fundamento da classificação, reclassificação ou desclassificação desigilo, observados os critérios estabelecidos no artigo 20 deste ato, bem como</w:t>
      </w:r>
      <w:r w:rsidR="00047CB6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da restrição de acesso à informação pessoal;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c) indicação do prazo de sigilo, contado em anos, meses ou dias, ou do</w:t>
      </w:r>
      <w:r w:rsidR="00CE4F38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evento que defina o seu termo final, conforme limites previstos no artigo 20</w:t>
      </w:r>
      <w:r w:rsidR="008E3009" w:rsidRPr="00197437">
        <w:rPr>
          <w:rFonts w:ascii="Century Gothic" w:hAnsi="Century Gothic"/>
        </w:rPr>
        <w:t xml:space="preserve"> desta Resolução</w:t>
      </w:r>
      <w:r w:rsidRPr="00197437">
        <w:rPr>
          <w:rFonts w:ascii="Century Gothic" w:hAnsi="Century Gothic"/>
        </w:rPr>
        <w:t>, bem como a indicação do prazo mínimo de restrição de acesso à</w:t>
      </w:r>
      <w:r w:rsidR="00CE4F38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informação pessoal;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d) identificação da autoridade que a classificou, reclassificou ou</w:t>
      </w:r>
      <w:r w:rsidR="00CE4F38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desclassificou.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Parágrafo único - O prazo de restrição de acesso contar-se-á da data da</w:t>
      </w:r>
      <w:r w:rsidR="00CE4F38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produção do documento, dado ou informação.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22 - A classificação de sigilo de documentos, dados e</w:t>
      </w:r>
      <w:r w:rsidR="00CE4F38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 no âmbito da Câmara Municipal, a que se refere o inciso II doartigo 21 deste ato, é de competência:</w:t>
      </w:r>
    </w:p>
    <w:p w:rsidR="009C00D9" w:rsidRPr="00197437" w:rsidRDefault="008E3009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I – </w:t>
      </w:r>
      <w:r w:rsidR="009C00D9" w:rsidRPr="00197437">
        <w:rPr>
          <w:rFonts w:ascii="Century Gothic" w:hAnsi="Century Gothic"/>
        </w:rPr>
        <w:t>do Plenário da Câmara para o</w:t>
      </w:r>
      <w:r w:rsidR="00CE4F38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grau de ultrassecreto</w:t>
      </w:r>
      <w:r w:rsidR="00E13BC4" w:rsidRPr="00197437">
        <w:rPr>
          <w:rFonts w:ascii="Century Gothic" w:hAnsi="Century Gothic"/>
        </w:rPr>
        <w:t>;</w:t>
      </w:r>
    </w:p>
    <w:p w:rsidR="009C00D9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II – </w:t>
      </w:r>
      <w:r w:rsidR="009C00D9" w:rsidRPr="00197437">
        <w:rPr>
          <w:rFonts w:ascii="Century Gothic" w:hAnsi="Century Gothic"/>
        </w:rPr>
        <w:t xml:space="preserve">da Mesa Diretora para o </w:t>
      </w:r>
      <w:r w:rsidRPr="00197437">
        <w:rPr>
          <w:rFonts w:ascii="Century Gothic" w:hAnsi="Century Gothic"/>
        </w:rPr>
        <w:t>grau de se</w:t>
      </w:r>
      <w:r w:rsidR="008E3009" w:rsidRPr="00197437">
        <w:rPr>
          <w:rFonts w:ascii="Century Gothic" w:hAnsi="Century Gothic"/>
        </w:rPr>
        <w:t>creto</w:t>
      </w:r>
      <w:r w:rsidR="009C00D9" w:rsidRPr="00197437">
        <w:rPr>
          <w:rFonts w:ascii="Century Gothic" w:hAnsi="Century Gothic"/>
        </w:rPr>
        <w:t>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 xml:space="preserve">III – </w:t>
      </w:r>
      <w:r w:rsidR="009C00D9" w:rsidRPr="00197437">
        <w:rPr>
          <w:rFonts w:ascii="Century Gothic" w:hAnsi="Century Gothic"/>
        </w:rPr>
        <w:t>do Presidente da Câmara par</w:t>
      </w:r>
      <w:r w:rsidR="0076701B">
        <w:rPr>
          <w:rFonts w:ascii="Century Gothic" w:hAnsi="Century Gothic"/>
        </w:rPr>
        <w:t>a</w:t>
      </w:r>
      <w:r w:rsidR="009C00D9" w:rsidRPr="00197437">
        <w:rPr>
          <w:rFonts w:ascii="Century Gothic" w:hAnsi="Century Gothic"/>
        </w:rPr>
        <w:t xml:space="preserve"> o </w:t>
      </w:r>
      <w:r w:rsidRPr="00197437">
        <w:rPr>
          <w:rFonts w:ascii="Century Gothic" w:hAnsi="Century Gothic"/>
        </w:rPr>
        <w:t>no grau de reservado</w:t>
      </w:r>
      <w:r w:rsidR="008E3009" w:rsidRPr="00197437">
        <w:rPr>
          <w:rFonts w:ascii="Century Gothic" w:hAnsi="Century Gothic"/>
        </w:rPr>
        <w:t>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1º - É vedada a delegação da competência estabelecida neste artigo.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23 - Mediante provocação, a classificação de documentos, dados</w:t>
      </w:r>
      <w:r w:rsidR="00FB23DB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 informações será reavaliada pelo Presidente da Câmara Municipal, após</w:t>
      </w:r>
      <w:r w:rsidR="00FB23DB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consulta</w:t>
      </w:r>
      <w:r w:rsidR="009C00D9" w:rsidRPr="00197437">
        <w:rPr>
          <w:rFonts w:ascii="Century Gothic" w:hAnsi="Century Gothic"/>
        </w:rPr>
        <w:t xml:space="preserve"> ao Departamento Jurídico quanto aos itens do artigo 21, inciso I, e a Comissão Permanente de Arquivo quanto aos demais itens</w:t>
      </w:r>
      <w:r w:rsidRPr="00197437">
        <w:rPr>
          <w:rFonts w:ascii="Century Gothic" w:hAnsi="Century Gothic"/>
        </w:rPr>
        <w:t>, com vistas à sua</w:t>
      </w:r>
      <w:r w:rsidR="00FB23DB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desclassificação ou à redução do prazo de sigilo, observado o disposto noartigo 20 deste ato.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1º - Estipula-se o prazo de 60 dias, a partir da data de comunicação da</w:t>
      </w:r>
      <w:r w:rsidR="004B38C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classificação ao solicitante da informação, para que o Presidente da Câmara</w:t>
      </w:r>
      <w:r w:rsidR="004B38C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Municipal se posicione em relação ao pedido de desclassificação ou redução</w:t>
      </w:r>
      <w:r w:rsidR="004B38C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do sigilo.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2º - Na reavaliação a que se refere o caput deste artigo deverão ser</w:t>
      </w:r>
      <w:r w:rsidR="004B38C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examinadas a permanência dos motivos do sigilo e a possibilidade de danos</w:t>
      </w:r>
      <w:r w:rsidR="004B38C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decorrentes do acesso ou da divulgação da informação.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3º - Na hipótese de redução do prazo de sigilo da informação, o novo</w:t>
      </w:r>
      <w:r w:rsidR="004B38C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prazo de restrição manterá como termo inicial a data da sua produção.</w:t>
      </w:r>
    </w:p>
    <w:p w:rsidR="00E13BC4" w:rsidRPr="00197437" w:rsidRDefault="00E13BC4" w:rsidP="009C00D9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SEÇÃO III</w:t>
      </w:r>
    </w:p>
    <w:p w:rsidR="00E13BC4" w:rsidRPr="00197437" w:rsidRDefault="00E13BC4" w:rsidP="009C00D9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Da Proteção de Documentos, Dados e Informações Pessoais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24 - O tratamento de documentos, dados e informações pessoais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deve ser feito de forma transparente e com respeito à intimidade, vida privada,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honra e imagem das pessoas, bem como às liberdades e garantias individuais.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1º - Os documentos, dados e informações pessoais, a que se refere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este artigo, relativas à intimidade, vida privada, honra e imagem: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1. terão seu acesso restrito, independentemente de classificação de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sigilo e pelo prazo máximo de 100 (cem) anos a contar da sua data de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produção, a agentes públicos legalmente autorizados e à pessoa a que elas sereferirem;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2. poderão ter autorizada sua divulgação ou acesso por terceiros diante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previsão legal ou consentimento expresso da pessoa a que elas se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referirem.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2º - Aquele que obtiver acesso às informações de que trata este artigo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será responsabilizado por seu uso indevido.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3º - O consentimento referido no item 2 do § 1º deste artigo não será</w:t>
      </w:r>
      <w:r w:rsidR="004F46A0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exigido quando as informações forem necessárias:</w:t>
      </w:r>
    </w:p>
    <w:p w:rsidR="00E13BC4" w:rsidRPr="00197437" w:rsidRDefault="009C00D9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a.</w:t>
      </w:r>
      <w:r w:rsidR="00E13BC4" w:rsidRPr="00197437">
        <w:rPr>
          <w:rFonts w:ascii="Century Gothic" w:hAnsi="Century Gothic"/>
        </w:rPr>
        <w:t xml:space="preserve"> à prevenção e diagnóstico médico, quando a pessoa estiver física ou</w:t>
      </w:r>
      <w:r w:rsidR="004F46A0">
        <w:rPr>
          <w:rFonts w:ascii="Century Gothic" w:hAnsi="Century Gothic"/>
        </w:rPr>
        <w:t xml:space="preserve"> </w:t>
      </w:r>
      <w:r w:rsidR="00E13BC4" w:rsidRPr="00197437">
        <w:rPr>
          <w:rFonts w:ascii="Century Gothic" w:hAnsi="Century Gothic"/>
        </w:rPr>
        <w:t>legalmente incapaz, e para utilização única e exclusivamente para o tratamento</w:t>
      </w:r>
      <w:r w:rsidR="004F46A0">
        <w:rPr>
          <w:rFonts w:ascii="Century Gothic" w:hAnsi="Century Gothic"/>
        </w:rPr>
        <w:t xml:space="preserve"> </w:t>
      </w:r>
      <w:r w:rsidR="00E13BC4" w:rsidRPr="00197437">
        <w:rPr>
          <w:rFonts w:ascii="Century Gothic" w:hAnsi="Century Gothic"/>
        </w:rPr>
        <w:t>médico;</w:t>
      </w:r>
    </w:p>
    <w:p w:rsidR="00E13BC4" w:rsidRPr="00197437" w:rsidRDefault="009C00D9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b</w:t>
      </w:r>
      <w:r w:rsidR="00E13BC4" w:rsidRPr="00197437">
        <w:rPr>
          <w:rFonts w:ascii="Century Gothic" w:hAnsi="Century Gothic"/>
        </w:rPr>
        <w:t>. à realização de estatísticas e pesquisas científicas de evidente</w:t>
      </w:r>
      <w:r w:rsidR="004F46A0">
        <w:rPr>
          <w:rFonts w:ascii="Century Gothic" w:hAnsi="Century Gothic"/>
        </w:rPr>
        <w:t xml:space="preserve"> </w:t>
      </w:r>
      <w:r w:rsidR="00E13BC4" w:rsidRPr="00197437">
        <w:rPr>
          <w:rFonts w:ascii="Century Gothic" w:hAnsi="Century Gothic"/>
        </w:rPr>
        <w:t>interesse público ou geral, previstos em lei, sendo vedada a identificação da</w:t>
      </w:r>
      <w:r w:rsidR="004F46A0">
        <w:rPr>
          <w:rFonts w:ascii="Century Gothic" w:hAnsi="Century Gothic"/>
        </w:rPr>
        <w:t xml:space="preserve"> </w:t>
      </w:r>
      <w:r w:rsidR="00E13BC4" w:rsidRPr="00197437">
        <w:rPr>
          <w:rFonts w:ascii="Century Gothic" w:hAnsi="Century Gothic"/>
        </w:rPr>
        <w:t>pessoa a que as informações se referirem;</w:t>
      </w:r>
    </w:p>
    <w:p w:rsidR="00E13BC4" w:rsidRPr="00197437" w:rsidRDefault="009C00D9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c</w:t>
      </w:r>
      <w:r w:rsidR="00E13BC4" w:rsidRPr="00197437">
        <w:rPr>
          <w:rFonts w:ascii="Century Gothic" w:hAnsi="Century Gothic"/>
        </w:rPr>
        <w:t>. ao cumprimento de ordem judicial;</w:t>
      </w:r>
    </w:p>
    <w:p w:rsidR="00E13BC4" w:rsidRPr="00197437" w:rsidRDefault="009C00D9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d</w:t>
      </w:r>
      <w:r w:rsidR="00E13BC4" w:rsidRPr="00197437">
        <w:rPr>
          <w:rFonts w:ascii="Century Gothic" w:hAnsi="Century Gothic"/>
        </w:rPr>
        <w:t>. à defesa de direitos humanos;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4º - A restrição de acesso aos documentos, dados e informações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relativos à vida privada, honra e imagem de pessoa não poderá ser invocada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com o intuito de prejudicar processo de apuração de irregularidades em que o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titular das informações estiver envolvido, bem como em ações voltadas para a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recuperação de fatos históricos de maior relevância.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5º - Os documentos, dados e informações identificados como pessoais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somente poderão ser fornecidos pessoalmente, com a identificação do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interessado.</w:t>
      </w:r>
    </w:p>
    <w:p w:rsidR="00E13BC4" w:rsidRPr="00197437" w:rsidRDefault="00E13BC4" w:rsidP="009C00D9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CAPÍTULO V</w:t>
      </w:r>
    </w:p>
    <w:p w:rsidR="00E13BC4" w:rsidRPr="00197437" w:rsidRDefault="00E13BC4" w:rsidP="009C00D9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Das Responsabilidades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25 - Constituem condutas ilícitas que ensejam responsabilidade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do agente público: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 - recusar-se a fornecer documentos, dados e informações requeridas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nos termos dest</w:t>
      </w:r>
      <w:r w:rsidR="009C00D9" w:rsidRPr="00197437">
        <w:rPr>
          <w:rFonts w:ascii="Century Gothic" w:hAnsi="Century Gothic"/>
        </w:rPr>
        <w:t>a Resolução</w:t>
      </w:r>
      <w:r w:rsidRPr="00197437">
        <w:rPr>
          <w:rFonts w:ascii="Century Gothic" w:hAnsi="Century Gothic"/>
        </w:rPr>
        <w:t>, retardar deliberadamente o seu fornecimento ou fornecê-la intencionalmente de forma incorreta, incompleta ou imprecisa;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 - utilizar indevidamente, bem como subtrair, destruir, inutilizar,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desfigurar, alterar ou ocultar, total ou parcialmente, documento, dado ou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informação que se encontre sob sua guarda ou a que tenha acesso ou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conhecimento em razão do exercício das atribuições de cargo, emprego ou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função pública;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III - agir com dolo ou má-fé na análise das solicitações de acesso a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documento, dado e informação;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IV - divulgar ou permitir a divulgação ou acessar ou permitir acesso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indevido ao documento, dado e informação sigilosos ou pessoal;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V - impor sigilo a documento, dado e informação para obter proveito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pessoal ou de terceiros, ou para fins de ocultação de ato ilegal cometido por si</w:t>
      </w:r>
      <w:r w:rsidR="00855973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ou por outrem;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VI - ocultar da revisão de autoridade superior competente documento,</w:t>
      </w:r>
      <w:r w:rsidR="001C00B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dado ou informação sigilosos para beneficiar a si ou a outrem, ou em prejuízo</w:t>
      </w:r>
      <w:r w:rsidR="001C00B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terceiros;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VII - destruir ou subtrair, por qualquer meio, documentos concernentes a</w:t>
      </w:r>
      <w:r w:rsidR="001C00B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possíveis violações de direitos humanos por parte de agentes do Município.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1º - Atendido o princípio do contraditório, da ampla defesa e do devido</w:t>
      </w:r>
      <w:r w:rsidR="001C00B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processo legal, as condutas descritas no caput deste artigo serão apuradas e</w:t>
      </w:r>
      <w:r w:rsidR="001C00B9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punidas na forma da legislação em vigor.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§ 2º - Pelas condutas descritas no caput deste artigo, poderá o agente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público responder, também, por improbidade administrativa, conforme o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disposto na legislação vigente.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26 - O agente público que tiver acesso a documentos, dados ou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 sigilosos, nos termos deste ato, é responsável pela preservação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de seu sigilo, ficando sujeito às sanções administrativas, civis e penais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previstas na legislação, em caso de eventual divulgação não autorizada.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27 - Os agentes responsáveis pela custódia de documentos e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informações sigilosos sujeitam-se às normas referentes ao sigilo profissional,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em razão do ofício, e ao seu código de ética específico, sem prejuízo das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sanções legais.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28 - A pessoa física ou entidade privada que detiver documentos,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dados e informações em virtude de vínculo de qualquer natureza com o poder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público e deixar de observar o disposto na Lei federal nº 12.527, de 18 de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novembro de 2011, e neste ato estará sujeita às sanções administrativas, civise penais previstas na legislação.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29 - Os órgãos ou unidades administrativas internas respondem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diretamente pelos danos causados em decorrência da divulgação não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autorizada ou utilização indevida de documentos, dados e informações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sigilosos ou pessoais, cabendo a apuração de responsabilidade funcional nos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casos de dolo ou culpa, assegurado o respectivo direito de regresso.</w:t>
      </w:r>
    </w:p>
    <w:p w:rsidR="00E13BC4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Parágrafo único - O disposto neste artigo aplica-se à pessoa física ou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entidade privada que, em virtude de vínculo de qualquer natureza com a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Câmara Municipal, tenha acesso a documento, dado ou informações sigilosas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ou pessoais e submeta-a a tratamento indevido.</w:t>
      </w:r>
    </w:p>
    <w:p w:rsidR="00E13BC4" w:rsidRPr="00197437" w:rsidRDefault="00E13BC4" w:rsidP="009C00D9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CAPÍTULO VI</w:t>
      </w:r>
    </w:p>
    <w:p w:rsidR="00E13BC4" w:rsidRPr="00197437" w:rsidRDefault="00E13BC4" w:rsidP="009C00D9">
      <w:pPr>
        <w:spacing w:line="360" w:lineRule="auto"/>
        <w:jc w:val="center"/>
        <w:rPr>
          <w:rFonts w:ascii="Century Gothic" w:hAnsi="Century Gothic"/>
          <w:b/>
        </w:rPr>
      </w:pPr>
      <w:r w:rsidRPr="00197437">
        <w:rPr>
          <w:rFonts w:ascii="Century Gothic" w:hAnsi="Century Gothic"/>
          <w:b/>
        </w:rPr>
        <w:t>Disposições Finais</w:t>
      </w:r>
    </w:p>
    <w:p w:rsidR="000D3C21" w:rsidRPr="00197437" w:rsidRDefault="00E13BC4" w:rsidP="005B765D">
      <w:pPr>
        <w:spacing w:line="360" w:lineRule="auto"/>
        <w:jc w:val="both"/>
        <w:rPr>
          <w:rFonts w:ascii="Century Gothic" w:hAnsi="Century Gothic"/>
        </w:rPr>
      </w:pPr>
      <w:r w:rsidRPr="00197437">
        <w:rPr>
          <w:rFonts w:ascii="Century Gothic" w:hAnsi="Century Gothic"/>
        </w:rPr>
        <w:t>Artigo 30 - Este ato entra em vigor na data de sua publicação, ficando</w:t>
      </w:r>
      <w:r w:rsidR="00B03A91">
        <w:rPr>
          <w:rFonts w:ascii="Century Gothic" w:hAnsi="Century Gothic"/>
        </w:rPr>
        <w:t xml:space="preserve"> </w:t>
      </w:r>
      <w:r w:rsidRPr="00197437">
        <w:rPr>
          <w:rFonts w:ascii="Century Gothic" w:hAnsi="Century Gothic"/>
        </w:rPr>
        <w:t>revogadas</w:t>
      </w:r>
      <w:r w:rsidR="00B113EE" w:rsidRPr="00197437">
        <w:rPr>
          <w:rFonts w:ascii="Century Gothic" w:hAnsi="Century Gothic"/>
        </w:rPr>
        <w:t xml:space="preserve"> todas</w:t>
      </w:r>
      <w:r w:rsidRPr="00197437">
        <w:rPr>
          <w:rFonts w:ascii="Century Gothic" w:hAnsi="Century Gothic"/>
        </w:rPr>
        <w:t xml:space="preserve"> as disposições em contrário.</w:t>
      </w:r>
    </w:p>
    <w:sectPr w:rsidR="000D3C21" w:rsidRPr="00197437" w:rsidSect="008D503D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E0B"/>
    <w:multiLevelType w:val="hybridMultilevel"/>
    <w:tmpl w:val="F9BC656C"/>
    <w:lvl w:ilvl="0" w:tplc="C3121C0A">
      <w:start w:val="3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13BC4"/>
    <w:rsid w:val="00042D02"/>
    <w:rsid w:val="00047CB6"/>
    <w:rsid w:val="000D3C21"/>
    <w:rsid w:val="000F1057"/>
    <w:rsid w:val="0017670D"/>
    <w:rsid w:val="00197437"/>
    <w:rsid w:val="001C00B9"/>
    <w:rsid w:val="001F06E7"/>
    <w:rsid w:val="002054C2"/>
    <w:rsid w:val="00247559"/>
    <w:rsid w:val="002775CC"/>
    <w:rsid w:val="002D3D7C"/>
    <w:rsid w:val="00347B90"/>
    <w:rsid w:val="004422CC"/>
    <w:rsid w:val="0047463D"/>
    <w:rsid w:val="0047721B"/>
    <w:rsid w:val="00486A22"/>
    <w:rsid w:val="004B38C3"/>
    <w:rsid w:val="004D527A"/>
    <w:rsid w:val="004F46A0"/>
    <w:rsid w:val="005B765D"/>
    <w:rsid w:val="005F02CF"/>
    <w:rsid w:val="006A5236"/>
    <w:rsid w:val="0074602C"/>
    <w:rsid w:val="0076701B"/>
    <w:rsid w:val="0077721D"/>
    <w:rsid w:val="007858A5"/>
    <w:rsid w:val="007861A4"/>
    <w:rsid w:val="00855973"/>
    <w:rsid w:val="00863D8B"/>
    <w:rsid w:val="008725FC"/>
    <w:rsid w:val="00886A10"/>
    <w:rsid w:val="008D503D"/>
    <w:rsid w:val="008E1990"/>
    <w:rsid w:val="008E3009"/>
    <w:rsid w:val="00976EC6"/>
    <w:rsid w:val="009A1C6D"/>
    <w:rsid w:val="009C00D9"/>
    <w:rsid w:val="009D26AA"/>
    <w:rsid w:val="00A22401"/>
    <w:rsid w:val="00AF7B79"/>
    <w:rsid w:val="00B03A91"/>
    <w:rsid w:val="00B113EE"/>
    <w:rsid w:val="00C905FF"/>
    <w:rsid w:val="00CE4F38"/>
    <w:rsid w:val="00D0104E"/>
    <w:rsid w:val="00D20764"/>
    <w:rsid w:val="00D2272C"/>
    <w:rsid w:val="00D63A93"/>
    <w:rsid w:val="00DD0C9A"/>
    <w:rsid w:val="00DD1212"/>
    <w:rsid w:val="00DE1206"/>
    <w:rsid w:val="00DF0B2F"/>
    <w:rsid w:val="00E13BC4"/>
    <w:rsid w:val="00EF46DF"/>
    <w:rsid w:val="00F259FA"/>
    <w:rsid w:val="00F56BF5"/>
    <w:rsid w:val="00FA5EDF"/>
    <w:rsid w:val="00FB23DB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8D503D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D503D"/>
    <w:rPr>
      <w:rFonts w:ascii="Times New Roman" w:eastAsia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8D50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D50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8D5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D503D"/>
    <w:rPr>
      <w:rFonts w:ascii="Times New Roman" w:eastAsia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rsid w:val="008D50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D503D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D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4406</Words>
  <Characters>23795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karinecosta</dc:creator>
  <cp:lastModifiedBy>Rafael Alves Rodrigues</cp:lastModifiedBy>
  <cp:revision>30</cp:revision>
  <cp:lastPrinted>2017-10-19T14:27:00Z</cp:lastPrinted>
  <dcterms:created xsi:type="dcterms:W3CDTF">2017-07-21T12:19:00Z</dcterms:created>
  <dcterms:modified xsi:type="dcterms:W3CDTF">2018-03-09T11:39:00Z</dcterms:modified>
</cp:coreProperties>
</file>