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3F" w:rsidRDefault="00E4423F" w:rsidP="00E4423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E4423F">
        <w:rPr>
          <w:rFonts w:ascii="Calibri" w:hAnsi="Calibri"/>
          <w:b/>
          <w:sz w:val="32"/>
        </w:rPr>
        <w:t>2718</w:t>
      </w:r>
      <w:r>
        <w:rPr>
          <w:rFonts w:ascii="Calibri" w:hAnsi="Calibri"/>
          <w:b/>
          <w:sz w:val="32"/>
        </w:rPr>
        <w:t>/</w:t>
      </w:r>
      <w:r w:rsidRPr="00E4423F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21685A">
        <w:rPr>
          <w:rFonts w:ascii="Calibri" w:hAnsi="Calibri"/>
          <w:b/>
          <w:sz w:val="24"/>
        </w:rPr>
        <w:t xml:space="preserve">a </w:t>
      </w:r>
      <w:r w:rsidR="00A15325">
        <w:rPr>
          <w:rFonts w:ascii="Calibri" w:hAnsi="Calibri"/>
          <w:b/>
          <w:sz w:val="24"/>
        </w:rPr>
        <w:t xml:space="preserve">manutenção da calçada </w:t>
      </w:r>
      <w:r w:rsidR="00090DFF">
        <w:rPr>
          <w:rFonts w:ascii="Calibri" w:hAnsi="Calibri"/>
          <w:b/>
          <w:sz w:val="24"/>
        </w:rPr>
        <w:t>na</w:t>
      </w:r>
      <w:r w:rsidR="00090DFF" w:rsidRPr="00090DFF">
        <w:rPr>
          <w:rFonts w:ascii="Calibri" w:hAnsi="Calibri"/>
          <w:b/>
          <w:sz w:val="24"/>
        </w:rPr>
        <w:t xml:space="preserve"> Rua das Azaléias</w:t>
      </w:r>
      <w:r w:rsidR="00090DFF">
        <w:rPr>
          <w:rFonts w:ascii="Calibri" w:hAnsi="Calibri"/>
          <w:b/>
          <w:sz w:val="24"/>
        </w:rPr>
        <w:t>, bairro Jardim Cecap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 xml:space="preserve">Conforme reivindicação de munícipes, </w:t>
      </w:r>
      <w:r w:rsidR="0021685A">
        <w:rPr>
          <w:rFonts w:ascii="Calibri" w:hAnsi="Calibri"/>
          <w:sz w:val="24"/>
        </w:rPr>
        <w:t xml:space="preserve">há diversos pontos no calçamento da </w:t>
      </w:r>
      <w:r w:rsidR="00A15325" w:rsidRPr="00A15325">
        <w:rPr>
          <w:rFonts w:ascii="Calibri" w:hAnsi="Calibri"/>
          <w:sz w:val="24"/>
        </w:rPr>
        <w:t>Rua Antônio José Butignol, bairro Jardim Ribeiro</w:t>
      </w:r>
      <w:r w:rsidR="00A15325">
        <w:rPr>
          <w:rFonts w:ascii="Calibri" w:hAnsi="Calibri"/>
          <w:sz w:val="24"/>
        </w:rPr>
        <w:t xml:space="preserve">, </w:t>
      </w:r>
      <w:r w:rsidR="0021685A">
        <w:rPr>
          <w:rFonts w:ascii="Calibri" w:hAnsi="Calibri"/>
          <w:sz w:val="24"/>
        </w:rPr>
        <w:t xml:space="preserve">que estão extremamente danificados </w:t>
      </w:r>
      <w:r w:rsidR="00090DFF">
        <w:rPr>
          <w:rFonts w:ascii="Calibri" w:hAnsi="Calibri"/>
          <w:sz w:val="24"/>
        </w:rPr>
        <w:t>e com mato muito alto, o que</w:t>
      </w:r>
      <w:r w:rsidR="0021685A">
        <w:rPr>
          <w:rFonts w:ascii="Calibri" w:hAnsi="Calibri"/>
          <w:sz w:val="24"/>
        </w:rPr>
        <w:t xml:space="preserve"> impede a passagem dos pedestres, obrigando-os a se deslocarem par</w:t>
      </w:r>
      <w:r w:rsidR="00A15325">
        <w:rPr>
          <w:rFonts w:ascii="Calibri" w:hAnsi="Calibri"/>
          <w:sz w:val="24"/>
        </w:rPr>
        <w:t>a a via onde circulam os carros</w:t>
      </w:r>
      <w:r w:rsidR="0021685A">
        <w:rPr>
          <w:rFonts w:ascii="Calibri" w:hAnsi="Calibri"/>
          <w:sz w:val="24"/>
        </w:rPr>
        <w:t>.</w:t>
      </w:r>
      <w:r w:rsidR="00A15325">
        <w:rPr>
          <w:rFonts w:ascii="Calibri" w:hAnsi="Calibri"/>
          <w:sz w:val="24"/>
        </w:rPr>
        <w:t xml:space="preserve"> Além disso, </w:t>
      </w:r>
      <w:r w:rsidR="00090DFF">
        <w:rPr>
          <w:rFonts w:ascii="Calibri" w:hAnsi="Calibri"/>
          <w:sz w:val="24"/>
        </w:rPr>
        <w:t xml:space="preserve">a </w:t>
      </w:r>
      <w:r w:rsidR="00A15325">
        <w:rPr>
          <w:rFonts w:ascii="Calibri" w:hAnsi="Calibri"/>
          <w:sz w:val="24"/>
        </w:rPr>
        <w:t>má conservação e os buracos podem representar graves acidentes para pessoas idosas, além de impedir a circulação de pessoas com cadeiras de roda.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15325">
        <w:rPr>
          <w:rFonts w:ascii="Calibri" w:hAnsi="Calibri"/>
          <w:sz w:val="24"/>
        </w:rPr>
        <w:t>27</w:t>
      </w:r>
      <w:r w:rsidR="003333A9">
        <w:rPr>
          <w:rFonts w:ascii="Calibri" w:hAnsi="Calibri"/>
          <w:sz w:val="24"/>
        </w:rPr>
        <w:t xml:space="preserve"> de </w:t>
      </w:r>
      <w:r w:rsidR="00A15325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21685A"/>
    <w:rsid w:val="002836F8"/>
    <w:rsid w:val="00323419"/>
    <w:rsid w:val="003333A9"/>
    <w:rsid w:val="004802FC"/>
    <w:rsid w:val="00576325"/>
    <w:rsid w:val="005B212D"/>
    <w:rsid w:val="008319D5"/>
    <w:rsid w:val="00920F8A"/>
    <w:rsid w:val="00A15325"/>
    <w:rsid w:val="00B8237C"/>
    <w:rsid w:val="00BB10B1"/>
    <w:rsid w:val="00C35C12"/>
    <w:rsid w:val="00E4423F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17</cp:revision>
  <cp:lastPrinted>2017-09-11T12:39:00Z</cp:lastPrinted>
  <dcterms:created xsi:type="dcterms:W3CDTF">2017-02-13T14:23:00Z</dcterms:created>
  <dcterms:modified xsi:type="dcterms:W3CDTF">2018-03-09T10:26:00Z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