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2" w:rsidRPr="00363412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33ª </w:t>
      </w:r>
      <w:r w:rsidR="00735E43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36341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24/10/2017.</w:t>
      </w:r>
    </w:p>
    <w:p w:rsidR="00363412" w:rsidRPr="00363412" w:rsidRDefault="00363412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Veto n.º 22/17</w:t>
      </w:r>
      <w:r w:rsidRPr="00363412">
        <w:rPr>
          <w:rFonts w:ascii="Arial" w:hAnsi="Arial" w:cs="Arial"/>
          <w:color w:val="000000"/>
          <w:sz w:val="28"/>
          <w:u w:color="000000"/>
        </w:rPr>
        <w:t>, Total ao Projeto de Lei nº 183/17, que altera os artigos 150 a 152 da Lei nº 2.977, de 16 de julho de 1996, que "dispõe sobre Projetos, Execução de Obras e Utilização de Edificações e dá outras providências".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Veto n.º 23/17</w:t>
      </w:r>
      <w:r w:rsidRPr="00363412">
        <w:rPr>
          <w:rFonts w:ascii="Arial" w:hAnsi="Arial" w:cs="Arial"/>
          <w:color w:val="000000"/>
          <w:sz w:val="28"/>
          <w:u w:color="000000"/>
        </w:rPr>
        <w:t>, Parcial ao Projeto de Lei nº 207/17, que institui o pro</w:t>
      </w:r>
      <w:r>
        <w:rPr>
          <w:rFonts w:ascii="Arial" w:hAnsi="Arial" w:cs="Arial"/>
          <w:color w:val="000000"/>
          <w:sz w:val="28"/>
          <w:u w:color="000000"/>
        </w:rPr>
        <w:t>grama "Valinhos Contra o Crime".</w:t>
      </w:r>
      <w:r w:rsidRPr="00363412"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>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</w:t>
      </w: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do Legislativo</w:t>
      </w: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63412" w:rsidRDefault="00363412">
      <w:pPr>
        <w:rPr>
          <w:rFonts w:ascii="Arial" w:hAnsi="Arial" w:cs="Arial"/>
          <w:b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Ofício n.º 105/17</w:t>
      </w:r>
      <w:r w:rsidRPr="00363412">
        <w:rPr>
          <w:rFonts w:ascii="Arial" w:hAnsi="Arial" w:cs="Arial"/>
          <w:color w:val="000000"/>
          <w:sz w:val="28"/>
          <w:u w:color="000000"/>
        </w:rPr>
        <w:t>, solicita a retirada do Projeto de Lei n. 227/2017.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363412" w:rsidRDefault="00363412">
      <w:pPr>
        <w:rPr>
          <w:rFonts w:ascii="Arial" w:hAnsi="Arial" w:cs="Arial"/>
          <w:b/>
          <w:color w:val="000000"/>
          <w:sz w:val="28"/>
          <w:u w:color="000000"/>
        </w:rPr>
      </w:pPr>
    </w:p>
    <w:p w:rsidR="00363412" w:rsidRPr="00363412" w:rsidRDefault="00363412" w:rsidP="0036341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Projeto de Lei n.º 277/17</w:t>
      </w:r>
      <w:r w:rsidRPr="00363412">
        <w:rPr>
          <w:rFonts w:ascii="Arial" w:hAnsi="Arial" w:cs="Arial"/>
          <w:color w:val="000000"/>
          <w:sz w:val="28"/>
          <w:u w:color="000000"/>
        </w:rPr>
        <w:t>, que dispõe sobre a divulgação na rede mundial de computadores, na página oficial da Prefeitura Municipal de Valinhos, a relação e quantidade em estoque dos medicamentos fornecidos pela Secretaria Municipal de Saúde e dá outras providências.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Projeto de Lei n.º 278/17</w:t>
      </w:r>
      <w:r w:rsidRPr="00363412">
        <w:rPr>
          <w:rFonts w:ascii="Arial" w:hAnsi="Arial" w:cs="Arial"/>
          <w:color w:val="000000"/>
          <w:sz w:val="28"/>
          <w:u w:color="000000"/>
        </w:rPr>
        <w:t>, que dispõe sobre a obrigatoriedade dos mercados, supermercados, hipermercados e os estabelecimentos congêneres a acomodar, em espaço único, gôndola, prateleira ou corredores específicos, os produtos alimentícios elaborados sem a adição de glúten ou lactose e dá outras providências.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Projeto de Lei n.º 279/17</w:t>
      </w:r>
      <w:r w:rsidRPr="00363412">
        <w:rPr>
          <w:rFonts w:ascii="Arial" w:hAnsi="Arial" w:cs="Arial"/>
          <w:color w:val="000000"/>
          <w:sz w:val="28"/>
          <w:u w:color="000000"/>
        </w:rPr>
        <w:t>, que obriga a fixação de cartazes nos Oficiais de Registro Civil na Comarca de Valinhos informando a possibilidade de celebração gratuita de matrimônio às pessoas economicamente hipossuficientes.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280/17</w:t>
      </w:r>
      <w:r w:rsidRPr="00363412">
        <w:rPr>
          <w:rFonts w:ascii="Arial" w:hAnsi="Arial" w:cs="Arial"/>
          <w:color w:val="000000"/>
          <w:sz w:val="28"/>
          <w:u w:color="000000"/>
        </w:rPr>
        <w:t>, que dispõe sobre o fornecimento de alimentação diferenciada para os alunos da rede municipal de ensino portadores de diabetes e hipertensão, e dá outras providências.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Projeto de Lei n.º 281/17</w:t>
      </w:r>
      <w:r w:rsidRPr="00363412">
        <w:rPr>
          <w:rFonts w:ascii="Arial" w:hAnsi="Arial" w:cs="Arial"/>
          <w:color w:val="000000"/>
          <w:sz w:val="28"/>
          <w:u w:color="000000"/>
        </w:rPr>
        <w:t>, que institui o "Programa Farmácia Solidária" de arrecadação e distribuição de medicamentos.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Projeto de Lei n.º 282/17</w:t>
      </w:r>
      <w:r w:rsidRPr="00363412">
        <w:rPr>
          <w:rFonts w:ascii="Arial" w:hAnsi="Arial" w:cs="Arial"/>
          <w:color w:val="000000"/>
          <w:sz w:val="28"/>
          <w:u w:color="000000"/>
        </w:rPr>
        <w:t>, que dispõe sobre a instituição da Semana de Conscientização e Incentivo à Preservação do Patrimônio Público Escolar no âmbito do município de Valinhos.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8/17</w:t>
      </w:r>
      <w:r w:rsidRPr="00363412">
        <w:rPr>
          <w:rFonts w:ascii="Arial" w:hAnsi="Arial" w:cs="Arial"/>
          <w:color w:val="000000"/>
          <w:sz w:val="28"/>
          <w:u w:color="000000"/>
        </w:rPr>
        <w:t>, concede Título de Cidadão Honorário de Valinhos.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dos vereadores Dalva Berto, Israel Scupenaro, Roberson Costalonga “Salame”, Giba e Mayr.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 w:rsidP="0036341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363412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363412" w:rsidRPr="00363412" w:rsidRDefault="00363412" w:rsidP="00363412">
      <w:pPr>
        <w:jc w:val="center"/>
        <w:rPr>
          <w:rFonts w:ascii="Arial" w:hAnsi="Arial" w:cs="Arial"/>
          <w:b/>
          <w:color w:val="000000"/>
          <w:sz w:val="30"/>
          <w:u w:val="single" w:color="000000"/>
        </w:rPr>
      </w:pP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Moção n.º 209/17</w:t>
      </w:r>
      <w:r w:rsidRPr="00363412">
        <w:rPr>
          <w:rFonts w:ascii="Arial" w:hAnsi="Arial" w:cs="Arial"/>
          <w:color w:val="000000"/>
          <w:sz w:val="28"/>
          <w:u w:color="000000"/>
        </w:rPr>
        <w:t>, de Congratulações ao Recanto dos Velhinhos por seus 44 anos de história e de serviços prestados à Comunidade Valinhense.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1874/17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ambulantes itinerantes.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1875/17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Centros Esportivos e Recreativos.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1885/17</w:t>
      </w:r>
      <w:r w:rsidRPr="00363412">
        <w:rPr>
          <w:rFonts w:ascii="Arial" w:hAnsi="Arial" w:cs="Arial"/>
          <w:color w:val="000000"/>
          <w:sz w:val="28"/>
          <w:u w:color="000000"/>
        </w:rPr>
        <w:t>, solicita informações sobre o PASE, Lei Municipal 4540/2010, e pede outras providências.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1886/17</w:t>
      </w:r>
      <w:r w:rsidRPr="00363412">
        <w:rPr>
          <w:rFonts w:ascii="Arial" w:hAnsi="Arial" w:cs="Arial"/>
          <w:color w:val="000000"/>
          <w:sz w:val="28"/>
          <w:u w:color="000000"/>
        </w:rPr>
        <w:t>, recuperar asfalto nos bairros Nova Suíça e Residencial Nova Itália, em especial na Rua dos Italianos.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1887/17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acerca de corte de bambus em área de córrego nas proximidades da Rua Eng. Antônio Mayer, Jardim Panorama.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1888/17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sinalização de solo na Rua dos Bolivianos.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1889/17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ações sobre o combate à febre amarela no Município.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1890/17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crianças matriculadas em creche e alunos nas escolas municipais.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1891/17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índices de segurança pública no Município.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1892/17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rua para denominação intitulada Rua Um no Jardim São Luiz.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1893/17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rua para denominação intitulada Rua Vinte e Três no Jardim São Luiz.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1894/17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a devolução da verba federal destinada a construção das UBSs dos bairros Morada do Sol e Frutal.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1895/17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zoneamento das ruas José Tordin, Paulo Trombeta e Silvestre Chiari, bairro Jardim Bom Retiro.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1896/17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a quantidade de médicos em cada especialidade, que atendem nas Unidades Básicas de Saúde do Município.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1897/17</w:t>
      </w:r>
      <w:r w:rsidRPr="00363412">
        <w:rPr>
          <w:rFonts w:ascii="Arial" w:hAnsi="Arial" w:cs="Arial"/>
          <w:color w:val="000000"/>
          <w:sz w:val="28"/>
          <w:u w:color="000000"/>
        </w:rPr>
        <w:t>, solicita cópia do cardápio da merenda escolar dos meses de outubro e novembro de 2017.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1898/17</w:t>
      </w:r>
      <w:r w:rsidRPr="00363412">
        <w:rPr>
          <w:rFonts w:ascii="Arial" w:hAnsi="Arial" w:cs="Arial"/>
          <w:color w:val="000000"/>
          <w:sz w:val="28"/>
          <w:u w:color="000000"/>
        </w:rPr>
        <w:t>, Voto de Louvor, Aplausos e Reconhecimento à Corporação da Polícia Militar de Valinhos, na pessoa do soldado PM Leandro Aparecido Fernandes.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1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1899/17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área atrás da UBS do Jardim Jurema.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1900/17</w:t>
      </w:r>
      <w:r w:rsidRPr="00363412">
        <w:rPr>
          <w:rFonts w:ascii="Arial" w:hAnsi="Arial" w:cs="Arial"/>
          <w:color w:val="000000"/>
          <w:sz w:val="28"/>
          <w:u w:color="000000"/>
        </w:rPr>
        <w:t>, Votos de Congratulações e Reconhecimento à farmacêutica e pesquisadora Dra. Nilsa Sumei Yamashita Wadt pela pesquisa com pacientes da rede pública.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1901/17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acerca da atividade de empresa situada na Rua José Tordin, nº 12.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1902/17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acerca da remoção de casca externa de indivíduos arbóreos existentes no CLT.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1903/17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poda e corte de árvore da Rua das Cotovias, Jardim Paiquerê.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1904/17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lançamento de efluentes pela ETE Capuava no córrego Ribeirão dos Pinheiros.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1905/17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possível emissão de pó pela Fábrica Suleste, Macuco.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1906/17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área verde na Av. Invernada, Jardim Alto da Boa Vista.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1907/17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poda drástica em árvore da espécie Ipê Rosa, na Rua das Cotovias, nº 255, Jardim Paiquerê.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1908/17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indicação de instalação de lombada na Rua Dyonízio Capovilla, Colina dos Pinheiros.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1909/17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informação sobre adesão do Município ao Programa Federal de ampliação aos ''Procedimentos Cirúrgicos Eletivos no SUS'', execício 2017.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1910/17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a Central de Regulação de Consultas - PegaSus, instalada na Rede Municipal de Saúde.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16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1911/17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índices de manifestações públicas à "Ouvidoria em Saúde" do Município.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1912/17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adesão do Município ao Sistema Nacional de Regulação - Sisreg.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1913/17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critérios adotados pela Secretaria Municipal de Saúde para autorização de "Cirurgias Eletivas de média complexidade", e pede outras providências.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1914/17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manutenção em elevador do prédio Centro de Especialização Valinhos.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1915/17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acerca do fornecimento do medicamento Rocefin (Ceftriaxona) na Rede Pública.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1916/17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processos administrativos e inquérito civil referentes ao concurso para provimento de cargos efetivos da Guarda Civil Municipal.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1917/17</w:t>
      </w:r>
      <w:r w:rsidRPr="00363412">
        <w:rPr>
          <w:rFonts w:ascii="Arial" w:hAnsi="Arial" w:cs="Arial"/>
          <w:color w:val="000000"/>
          <w:sz w:val="28"/>
          <w:u w:color="000000"/>
        </w:rPr>
        <w:t>, Voto de Louvor e Congratulações aos quatro primeiros colocados, à equipe mais disciplinada e ao artilheiro do Campeonato Valinhense de Futebol Amador da Primeira Divisão.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Beloni, Mayr, Franklin e Toloi.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1918/17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lote da Rua Mercídio Pazelli, Jardim São Luiz.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1919/17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o sistema de videomonitoramento e câmeras do CLT - Centro de Lazer do Trabalhador.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1920/17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mortes de mudas de árvores no Centro de Lazer do Trabalhador.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1921/17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os processos relacionados a urbanização da Praça Washington Luiz e eventos realizados nas praça.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363412" w:rsidRPr="00363412" w:rsidRDefault="00363412">
      <w:pPr>
        <w:rPr>
          <w:rFonts w:ascii="Arial" w:hAnsi="Arial" w:cs="Arial"/>
          <w:color w:val="000000"/>
          <w:sz w:val="2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1922/17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retirada de capivaras no Município.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363412" w:rsidRPr="00363412" w:rsidRDefault="00363412">
      <w:pPr>
        <w:rPr>
          <w:rFonts w:ascii="Arial" w:hAnsi="Arial" w:cs="Arial"/>
          <w:color w:val="000000"/>
          <w:sz w:val="14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1923/17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o acesso a internet nas Unidades Básica de Saúde.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1924/17</w:t>
      </w:r>
      <w:r w:rsidRPr="00363412">
        <w:rPr>
          <w:rFonts w:ascii="Arial" w:hAnsi="Arial" w:cs="Arial"/>
          <w:color w:val="000000"/>
          <w:sz w:val="28"/>
          <w:u w:color="000000"/>
        </w:rPr>
        <w:t>, Voto de Louvor e Parabenização ao encontro do CIESP, SESI, SENAI e demais parceiros.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1925/17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informação quanto a elementos arbóreos na Av. Lino Buzatto em frente aos ns. 188 a 240, no Jardim Pinheiros.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1926/17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informação a respeito das mudas de espécie Jequitibá cultivadas no CLT - Centro de Lazer do Trabalhador.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1927/17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informação quanto a noticias veiculadas nos meios de comunicação quanto às verbas destinadas à saúde.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1928/17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o cronograma da operação "tapa-buraco" no Município.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1929/17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possível despejo de líquido de cor diferente em canal na Av. Joaquim Alves Corrêa com Av. Dois do Bairro Jardim do Lago.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 e Aguiar.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1930/17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Funcionários Públicos adaptados em outras funções.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Franklin, Aguiar e André Amaral.</w:t>
      </w: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  <w:r w:rsidRPr="00363412">
        <w:rPr>
          <w:rFonts w:ascii="Arial" w:hAnsi="Arial" w:cs="Arial"/>
          <w:b/>
          <w:color w:val="000000"/>
          <w:sz w:val="28"/>
          <w:u w:val="single" w:color="000000"/>
        </w:rPr>
        <w:t>- n.º 1931/17</w:t>
      </w:r>
      <w:r w:rsidRPr="00363412">
        <w:rPr>
          <w:rFonts w:ascii="Arial" w:hAnsi="Arial" w:cs="Arial"/>
          <w:color w:val="000000"/>
          <w:sz w:val="28"/>
          <w:u w:color="000000"/>
        </w:rPr>
        <w:t>, informações sobre os medicamentos Bactrin e Asdron.</w:t>
      </w:r>
      <w:r w:rsidRPr="00363412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8"/>
          <w:u w:color="000000"/>
        </w:rPr>
      </w:pPr>
    </w:p>
    <w:p w:rsidR="00363412" w:rsidRDefault="00363412" w:rsidP="00363412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>RESUMO DAS INDICAÇÕES DA 33ª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24/10/2017.</w:t>
      </w:r>
    </w:p>
    <w:p w:rsidR="00363412" w:rsidRPr="00363412" w:rsidRDefault="00363412" w:rsidP="00363412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:rsidR="00363412" w:rsidRDefault="00363412" w:rsidP="00363412">
      <w:pPr>
        <w:jc w:val="center"/>
        <w:rPr>
          <w:rFonts w:ascii="Arial" w:hAnsi="Arial" w:cs="Arial"/>
          <w:b/>
          <w:color w:val="000000"/>
          <w:sz w:val="20"/>
          <w:szCs w:val="20"/>
          <w:u w:val="single"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Indicações encaminhadas ao sr. Prefeito Municipal:</w:t>
      </w:r>
    </w:p>
    <w:p w:rsidR="00363412" w:rsidRPr="00363412" w:rsidRDefault="00363412" w:rsidP="00363412">
      <w:pPr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2636/17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solicita manutenção nas salas de atendimento dos Programas: Melhor em Casa, Ostomizados e Selven, no prédio do CEV.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2637/17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recuperar asfalto da Rua Adenilson Cirilo dos Santos, Parque das Colinas.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2638/17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operação “tapa-buraco” defronte ao nº 511 da Rua Rui Barbosa, bairro Vila Boa Esperança.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César Rocha.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2639/17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operação “tapa-buraco” defronte ao nº 17 na Rua R. João Luiz Ungaretti, no bairro Vila Boa Esperança.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César Rocha.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2640/17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efetuar operação “tapa-buraco” na Rua Martinho Leardine, nº 110, Chácaras Silvania.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2641/17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refazer sinalização para deficientes físicos, construir calçada, limpar e sinalizar próximo à Emeb Waldomiro Mayr.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da vereadora Dalva Berto.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2642/17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operação “tapa-buraco” na Rua Dr. Antônio B. Ferraz, nas proximidades do condomínio Villaggio San Pietro no bairro Chácaras São Bento.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da vereadora Dalva Berto.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2643/17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instalar placas indicativas de embarque e desembarque no Terminal Rodoviário Mário Rollin Telles.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Mauro Penido.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2644/17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limpar e passar máquina em área verde pública na Rua Madalena Iamarino com a rua Professora Maria de Camargo, na região do Jardim do Lago.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Franklin.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2645/17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implantar redutor de velocidade no bairro Jardim do Lago.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Franklin.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2646/17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sinalizar trânsito na Rua Ana Leonizia do Amaral Camargo, cruzamento com a Rua José Milani, no Centro.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Mayr.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2647/17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instalar grade de proteção para pedestres na ponte sobre o córrego Samambaia, na Rua Justo Luiz Pereira da Silva, bairro Capuava.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Mayr.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2648/17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estudos técnicos para adequar tempo semafórico em horários de pico na Av. dos Esportes, próximo à rodoviária, e na Av. Independência, próximo à Prefeitura.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Mayr.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2649/17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construir boca de lobo na Av. Rosa Belmiro Ramos.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Franklin.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2650/17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providenciar faixa de pedestre, redutor de velocidade ou lombada e demarcação de embarque e desembarque em frente à Escola de Educação Infantil “Giz Colore”.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2651/17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tapar buracos na Rua Lúcia Negrello Centioli, em toda a sua extensão, Jardim Centenário.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2652/17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tapar buracos na Rua Minervino Maioli, em toda a sua extensão, Jardim Centenário.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2653/17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substituir placas denominativas na Rua Lúcia Aparecida Rovere D´Ávila, Jardim das Palmeiras.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2654/17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substituir placas denominativas na Rua Ver. Fernando Spadacia, Jardim das Palmeiras.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Giba.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2655/17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varrer rua e limpar meio-fio do passeio público em toda extensão do Bairro Santo Antônio.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2656/17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verificar estado fitossanitário de indivíduo arbóreo na Rua Doze de outubro, nº 576.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2657/17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cortar mato em toda a área atrás da UBS do Jardim Jurema.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Henrique Conti.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2658/17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melhorias de acessibilidade nas calçadas e pintar sinalização de solo na Av. Altino Gouveia, Jardim Pinheiros.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Alécio Cau.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2659/17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instalar redutores de velocidade na Rua São Paulo, nas proximidades da Escola Estadual Professor José Leme do Prado, na Vila Santana.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2660/17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construir faixa de pedestres elevada defronte ao portão de acesso à Escola Estadual Professor José Leme do Prado, na Rua São Paulo, Vila Santana.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2661/17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instalar redutores de velocidade na Rua José Mamprim, nas proximidades do nº 930, Condomínio Bosque dos Cambarás, bairro Ponte Alta.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2662/17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encaminhar ofício à diretoria do Colégio Fundamentum para que utilize as portarias nas ruas Carmelina Previtalle Pêra e Vitória Colombo Rossi para a entrada e saída dos alunos.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2663/17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eliminar demarcação de solo permissiva de estacionamento na Rua João Bissoto Filho, nas proximidades do acesso à Av. Paulista.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2664/17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minuta de Decreto para instituir Termo de Regulamento Geral de Uso do Parque Municipal Monsenhor Bruno Nardini.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2665/17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construir quiosques no Centro de Lazer e Cidadania do Jardim São Bento do Recreio.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Kiko Beloni.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2666/17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pintar solo na Rua Ana Leonizia de Amaral Camargo, no Centro.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César Rocha.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2667/17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operação "tapa-buraco" em toda a extensão da Rua João Previtale, no bairro Alto da Boa Vista.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César Rocha.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2668/17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remover as capivaras que estão nas praças do bairro Jardim Centenário.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Aguiar.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2669/17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instalar ponto de ônibus na Rua Piratininga.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2670/17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construir redutor de velocidade lombada na rua Ana Sabié.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2671/17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roçar mato no passeio público da rua Duque de Caxias.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2672/17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estudo com relação aos semáforos na Rodovia dos Andradas.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Roberson Costalonga “Salame”.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2673/17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recolocar placa identificando “Farmácia” na Rua Agostinho Capovila, nº 617, Jardim Bom Retiro.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2674/17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colocar placa de proibido jogar lixo na praça entre as Ruas Paraná e Ceará, na Vila D’Agostinho.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2675/17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estudo para instalação de cobertura para ponto de ônibus na Rua Mato Grosso, defronte ao Salão Paroquial da Paróquia de Santana, Vila Santana.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2676/17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manutenção de quadra de areia na Rua Vinte e Três do Jardim São Marcos.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2677/17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recolher folhas de árvores na Praça Herminio Fadin, na Rua General Osório e Rua José Pisciota, na Vila Nova Valinhos.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2678/17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construir lombada na Rua Engenheiro Silvio Natalino Spiandorelli, próximo à praça, no Jardim São Marcos.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2679/17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construir lombada na Rua Quinze, próximo ao nº 82, Jardim São Marcos.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2680/17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pintar e sinalizar solo de lombada na Rua Engenheiro Silvio Natalino Spiandorelli, defronte ao nº 455, Jardim São Marcos.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2681/17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operação "tapa-buraco" na Rua Eliza Bucioli Ribeiro defronte ao nº 48, Jardim São Francisco.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2682/17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operação "tapa-buraco" na Av. Hélio Pires de Camargo, entre os ns. 2 e 405, Bairro Vale Verde.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Veiga.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2683/17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consertar asfalto na Rua Luís Spiandorelli Neto, Paiquerê.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André Amaral.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2684/17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consertar asfalto na alça de acesso da Av. Invernada para a Av. Dom Nery.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André Amaral.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2685/17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consertar asfalto no cruzamento da Av. Joaquim Alves Corrêa com Av. Invernada.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André Amaral.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2686/17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manutenção no prédio do Centro Comunitário do Jardim Itapuã.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dos vereadores Mayr e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2687/17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implantar redutor de velocidade tipo lombada na Rua Nadyr Aparecida Storani da Silva no Jardim São Marcos.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2688/17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realizar desobstrução dos bueiros tipo “boca de lobo” na Rua Campos Sales.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2689/17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reparar asfalto da Rua Elisa Bussioli Ribeiro no Bairro Jardim São Francisco.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Israel Scupenaro.</w:t>
      </w:r>
    </w:p>
    <w:p w:rsidR="00363412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2690/17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reparar asfalto da Rua Vicente Ângelo Bissoto cruzamento com a Rua Madre Maria do Calvário, no Bairro Jardim Jurema.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Israel Scupenaro.</w:t>
      </w:r>
    </w:p>
    <w:p w:rsidR="00DA11EA" w:rsidRPr="00363412" w:rsidRDefault="00363412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363412">
        <w:rPr>
          <w:rFonts w:ascii="Arial" w:hAnsi="Arial" w:cs="Arial"/>
          <w:b/>
          <w:color w:val="000000"/>
          <w:sz w:val="20"/>
          <w:szCs w:val="20"/>
          <w:u w:val="single" w:color="000000"/>
        </w:rPr>
        <w:t>- n.º 2691/17</w:t>
      </w:r>
      <w:r w:rsidRPr="00363412">
        <w:rPr>
          <w:rFonts w:ascii="Arial" w:hAnsi="Arial" w:cs="Arial"/>
          <w:color w:val="000000"/>
          <w:sz w:val="20"/>
          <w:szCs w:val="20"/>
          <w:u w:color="000000"/>
        </w:rPr>
        <w:t>, notificar proprietário de terreno na Rua Erno Toth ao lado do nº 131, no Jardim Santa Helena, para cortar o mato e limpeza do terreno.</w:t>
      </w:r>
      <w:r w:rsidRPr="00363412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 vereador Israel Scupenaro.</w:t>
      </w:r>
    </w:p>
    <w:sectPr w:rsidR="00DA11EA" w:rsidRPr="00363412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52" w:rsidRDefault="004C2452" w:rsidP="00C7346D">
      <w:r>
        <w:separator/>
      </w:r>
    </w:p>
  </w:endnote>
  <w:endnote w:type="continuationSeparator" w:id="0">
    <w:p w:rsidR="004C2452" w:rsidRDefault="004C2452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52" w:rsidRDefault="004C2452" w:rsidP="00C7346D">
      <w:r>
        <w:separator/>
      </w:r>
    </w:p>
  </w:footnote>
  <w:footnote w:type="continuationSeparator" w:id="0">
    <w:p w:rsidR="004C2452" w:rsidRDefault="004C2452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2" w:rsidRDefault="00363412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245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363412" w:rsidRDefault="00363412">
    <w:pPr>
      <w:pStyle w:val="Cabealho"/>
      <w:jc w:val="right"/>
      <w:rPr>
        <w:b/>
        <w:sz w:val="24"/>
        <w:szCs w:val="24"/>
      </w:rPr>
    </w:pPr>
  </w:p>
  <w:p w:rsidR="00363412" w:rsidRDefault="00363412">
    <w:pPr>
      <w:pStyle w:val="Cabealho"/>
      <w:jc w:val="right"/>
    </w:pPr>
  </w:p>
  <w:p w:rsidR="00363412" w:rsidRDefault="003634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3412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C2452"/>
    <w:rsid w:val="004D36A8"/>
    <w:rsid w:val="004D7E88"/>
    <w:rsid w:val="004F63D8"/>
    <w:rsid w:val="00520EF4"/>
    <w:rsid w:val="00524C04"/>
    <w:rsid w:val="0055092F"/>
    <w:rsid w:val="00551257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81378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9643E"/>
    <w:rsid w:val="009B10A6"/>
    <w:rsid w:val="009C64A0"/>
    <w:rsid w:val="009D1DB0"/>
    <w:rsid w:val="009D2759"/>
    <w:rsid w:val="009E446F"/>
    <w:rsid w:val="009F248D"/>
    <w:rsid w:val="00A15695"/>
    <w:rsid w:val="00A951B3"/>
    <w:rsid w:val="00AA199E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039A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11EA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2901</Words>
  <Characters>15669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39</cp:revision>
  <cp:lastPrinted>2017-10-24T18:16:00Z</cp:lastPrinted>
  <dcterms:created xsi:type="dcterms:W3CDTF">2014-08-05T16:57:00Z</dcterms:created>
  <dcterms:modified xsi:type="dcterms:W3CDTF">2017-10-24T19:00:00Z</dcterms:modified>
</cp:coreProperties>
</file>