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ED39CD" w:rsidRDefault="00ED39CD" w:rsidP="003B6C24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6D2CBF" w:rsidRDefault="006D2CBF" w:rsidP="004451B3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3B6C24" w:rsidRPr="00A76FA9" w:rsidRDefault="007E4F81" w:rsidP="004451B3">
      <w:pPr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REQUERIMENTO N.º </w:t>
      </w:r>
      <w:r w:rsidRPr="007E4F81">
        <w:rPr>
          <w:rFonts w:ascii="Arial" w:hAnsi="Arial" w:cs="Arial"/>
          <w:b/>
          <w:bCs/>
          <w:iCs/>
          <w:sz w:val="28"/>
          <w:szCs w:val="28"/>
        </w:rPr>
        <w:t>1886</w:t>
      </w:r>
      <w:r>
        <w:rPr>
          <w:rFonts w:ascii="Arial" w:hAnsi="Arial" w:cs="Arial"/>
          <w:b/>
          <w:bCs/>
          <w:iCs/>
          <w:sz w:val="28"/>
          <w:szCs w:val="28"/>
        </w:rPr>
        <w:t>/</w:t>
      </w:r>
      <w:r w:rsidRPr="007E4F81">
        <w:rPr>
          <w:rFonts w:ascii="Arial" w:hAnsi="Arial" w:cs="Arial"/>
          <w:b/>
          <w:bCs/>
          <w:iCs/>
          <w:sz w:val="28"/>
          <w:szCs w:val="28"/>
        </w:rPr>
        <w:t>2017</w:t>
      </w:r>
    </w:p>
    <w:p w:rsidR="003B6C24" w:rsidRPr="00A76FA9" w:rsidRDefault="003B6C24" w:rsidP="003B6C24">
      <w:pPr>
        <w:ind w:firstLine="1134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3B6C24" w:rsidRPr="00A76FA9" w:rsidRDefault="003B6C24" w:rsidP="003B6C24">
      <w:pPr>
        <w:ind w:left="4248" w:firstLine="1134"/>
        <w:jc w:val="both"/>
        <w:rPr>
          <w:rFonts w:ascii="Arial" w:hAnsi="Arial" w:cs="Arial"/>
          <w:sz w:val="24"/>
          <w:szCs w:val="24"/>
        </w:rPr>
      </w:pPr>
    </w:p>
    <w:p w:rsidR="00A535FC" w:rsidRDefault="00A535FC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>Senhor Presidente:</w:t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3B6C24" w:rsidP="00F42978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 xml:space="preserve">                               O </w:t>
      </w:r>
      <w:r w:rsidRPr="00A76FA9">
        <w:rPr>
          <w:rFonts w:ascii="Arial" w:hAnsi="Arial" w:cs="Arial"/>
          <w:b/>
          <w:sz w:val="24"/>
          <w:szCs w:val="24"/>
        </w:rPr>
        <w:t xml:space="preserve">Vereador Roberson Augusto Costalonga “SALAME” – </w:t>
      </w:r>
      <w:r w:rsidR="004451B3" w:rsidRPr="00A76FA9">
        <w:rPr>
          <w:rFonts w:ascii="Arial" w:hAnsi="Arial" w:cs="Arial"/>
          <w:b/>
          <w:sz w:val="24"/>
          <w:szCs w:val="24"/>
        </w:rPr>
        <w:t>PMDB</w:t>
      </w:r>
      <w:r w:rsidR="002D4F4C">
        <w:rPr>
          <w:rFonts w:ascii="Arial" w:hAnsi="Arial" w:cs="Arial"/>
          <w:b/>
          <w:sz w:val="24"/>
          <w:szCs w:val="24"/>
        </w:rPr>
        <w:t xml:space="preserve"> </w:t>
      </w:r>
      <w:r w:rsidR="004451B3">
        <w:rPr>
          <w:rFonts w:ascii="Arial" w:hAnsi="Arial" w:cs="Arial"/>
          <w:b/>
          <w:sz w:val="24"/>
          <w:szCs w:val="24"/>
        </w:rPr>
        <w:t>requer</w:t>
      </w:r>
      <w:r w:rsidR="00A535FC">
        <w:rPr>
          <w:rFonts w:ascii="Arial" w:hAnsi="Arial" w:cs="Arial"/>
          <w:sz w:val="24"/>
          <w:szCs w:val="24"/>
        </w:rPr>
        <w:t xml:space="preserve"> </w:t>
      </w:r>
      <w:r w:rsidR="002D4F4C">
        <w:rPr>
          <w:rFonts w:ascii="Arial" w:hAnsi="Arial" w:cs="Arial"/>
          <w:sz w:val="24"/>
          <w:szCs w:val="24"/>
        </w:rPr>
        <w:t xml:space="preserve">nos termos regimentais, </w:t>
      </w:r>
      <w:r w:rsidR="00A535FC" w:rsidRPr="00A535FC">
        <w:rPr>
          <w:rFonts w:ascii="Arial" w:hAnsi="Arial" w:cs="Arial"/>
          <w:sz w:val="24"/>
          <w:szCs w:val="24"/>
        </w:rPr>
        <w:t xml:space="preserve">após a aprovação em plenário, seja encaminhado ao Exmo. </w:t>
      </w:r>
      <w:r w:rsidR="004451B3" w:rsidRPr="00A535FC">
        <w:rPr>
          <w:rFonts w:ascii="Arial" w:hAnsi="Arial" w:cs="Arial"/>
          <w:sz w:val="24"/>
          <w:szCs w:val="24"/>
        </w:rPr>
        <w:t>Senhor</w:t>
      </w:r>
      <w:r w:rsidR="00A535FC" w:rsidRPr="00A535FC">
        <w:rPr>
          <w:rFonts w:ascii="Arial" w:hAnsi="Arial" w:cs="Arial"/>
          <w:sz w:val="24"/>
          <w:szCs w:val="24"/>
        </w:rPr>
        <w:t xml:space="preserve"> Prefeito Municipal, o seguinte pedido de informação:</w:t>
      </w:r>
    </w:p>
    <w:p w:rsidR="001602F8" w:rsidRPr="004451B3" w:rsidRDefault="003B6C24" w:rsidP="00570394">
      <w:pPr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A05A69" w:rsidRPr="00A05A69" w:rsidRDefault="007E6E29" w:rsidP="00F4297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4297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sta prevista no cronograma</w:t>
      </w:r>
      <w:r w:rsidR="00773096">
        <w:rPr>
          <w:rFonts w:ascii="Arial" w:hAnsi="Arial" w:cs="Arial"/>
          <w:sz w:val="24"/>
          <w:szCs w:val="24"/>
        </w:rPr>
        <w:t xml:space="preserve"> </w:t>
      </w:r>
      <w:r w:rsidR="00DF600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recuperação </w:t>
      </w:r>
      <w:r w:rsidR="00773096">
        <w:rPr>
          <w:rFonts w:ascii="Arial" w:hAnsi="Arial" w:cs="Arial"/>
          <w:sz w:val="24"/>
          <w:szCs w:val="24"/>
        </w:rPr>
        <w:t>asfáltic</w:t>
      </w:r>
      <w:r>
        <w:rPr>
          <w:rFonts w:ascii="Arial" w:hAnsi="Arial" w:cs="Arial"/>
          <w:sz w:val="24"/>
          <w:szCs w:val="24"/>
        </w:rPr>
        <w:t>a</w:t>
      </w:r>
      <w:r w:rsidR="00DF6009">
        <w:rPr>
          <w:rFonts w:ascii="Arial" w:hAnsi="Arial" w:cs="Arial"/>
          <w:sz w:val="24"/>
          <w:szCs w:val="24"/>
        </w:rPr>
        <w:t>,</w:t>
      </w:r>
      <w:r w:rsidR="00F16CA9">
        <w:rPr>
          <w:rFonts w:ascii="Arial" w:hAnsi="Arial" w:cs="Arial"/>
          <w:sz w:val="24"/>
          <w:szCs w:val="24"/>
        </w:rPr>
        <w:t xml:space="preserve"> “OPERAÇÃO TAPA BURACO”, </w:t>
      </w:r>
      <w:r w:rsidR="003D0400">
        <w:rPr>
          <w:rFonts w:ascii="Arial" w:hAnsi="Arial" w:cs="Arial"/>
          <w:sz w:val="24"/>
          <w:szCs w:val="24"/>
        </w:rPr>
        <w:t>nas rua</w:t>
      </w:r>
      <w:r w:rsidR="00F16CA9">
        <w:rPr>
          <w:rFonts w:ascii="Arial" w:hAnsi="Arial" w:cs="Arial"/>
          <w:sz w:val="24"/>
          <w:szCs w:val="24"/>
        </w:rPr>
        <w:t>s</w:t>
      </w:r>
      <w:r w:rsidR="003D0400">
        <w:rPr>
          <w:rFonts w:ascii="Arial" w:hAnsi="Arial" w:cs="Arial"/>
          <w:sz w:val="24"/>
          <w:szCs w:val="24"/>
        </w:rPr>
        <w:t xml:space="preserve"> do</w:t>
      </w:r>
      <w:r w:rsidR="00F16CA9">
        <w:rPr>
          <w:rFonts w:ascii="Arial" w:hAnsi="Arial" w:cs="Arial"/>
          <w:sz w:val="24"/>
          <w:szCs w:val="24"/>
        </w:rPr>
        <w:t xml:space="preserve">s </w:t>
      </w:r>
      <w:r w:rsidR="003D0400">
        <w:rPr>
          <w:rFonts w:ascii="Arial" w:hAnsi="Arial" w:cs="Arial"/>
          <w:sz w:val="24"/>
          <w:szCs w:val="24"/>
        </w:rPr>
        <w:t>bairro</w:t>
      </w:r>
      <w:r w:rsidR="00F16CA9">
        <w:rPr>
          <w:rFonts w:ascii="Arial" w:hAnsi="Arial" w:cs="Arial"/>
          <w:sz w:val="24"/>
          <w:szCs w:val="24"/>
        </w:rPr>
        <w:t>s</w:t>
      </w:r>
      <w:r w:rsidR="003D0400">
        <w:rPr>
          <w:rFonts w:ascii="Arial" w:hAnsi="Arial" w:cs="Arial"/>
          <w:sz w:val="24"/>
          <w:szCs w:val="24"/>
        </w:rPr>
        <w:t xml:space="preserve"> Parque Nova </w:t>
      </w:r>
      <w:r w:rsidR="00E77C7A">
        <w:rPr>
          <w:rFonts w:ascii="Arial" w:hAnsi="Arial" w:cs="Arial"/>
          <w:sz w:val="24"/>
          <w:szCs w:val="24"/>
        </w:rPr>
        <w:t>Suíça</w:t>
      </w:r>
      <w:r w:rsidR="003D0400">
        <w:rPr>
          <w:rFonts w:ascii="Arial" w:hAnsi="Arial" w:cs="Arial"/>
          <w:sz w:val="24"/>
          <w:szCs w:val="24"/>
        </w:rPr>
        <w:t xml:space="preserve"> </w:t>
      </w:r>
      <w:r w:rsidR="00F16CA9">
        <w:rPr>
          <w:rFonts w:ascii="Arial" w:hAnsi="Arial" w:cs="Arial"/>
          <w:sz w:val="24"/>
          <w:szCs w:val="24"/>
        </w:rPr>
        <w:t>e Residencial Nova Itália</w:t>
      </w:r>
      <w:r w:rsidR="003D0400">
        <w:rPr>
          <w:rFonts w:ascii="Arial" w:hAnsi="Arial" w:cs="Arial"/>
          <w:sz w:val="24"/>
          <w:szCs w:val="24"/>
        </w:rPr>
        <w:t xml:space="preserve">, em especial </w:t>
      </w:r>
      <w:r w:rsidR="00F16CA9">
        <w:rPr>
          <w:rFonts w:ascii="Arial" w:hAnsi="Arial" w:cs="Arial"/>
          <w:sz w:val="24"/>
          <w:szCs w:val="24"/>
        </w:rPr>
        <w:t>a</w:t>
      </w:r>
      <w:r w:rsidR="003D0400">
        <w:rPr>
          <w:rFonts w:ascii="Arial" w:hAnsi="Arial" w:cs="Arial"/>
          <w:sz w:val="24"/>
          <w:szCs w:val="24"/>
        </w:rPr>
        <w:t xml:space="preserve"> Rua dos Italianos</w:t>
      </w:r>
      <w:r w:rsidR="00F16CA9">
        <w:rPr>
          <w:rFonts w:ascii="Arial" w:hAnsi="Arial" w:cs="Arial"/>
          <w:sz w:val="24"/>
          <w:szCs w:val="24"/>
        </w:rPr>
        <w:t xml:space="preserve">, trecho </w:t>
      </w:r>
      <w:r w:rsidR="003D0400">
        <w:rPr>
          <w:rFonts w:ascii="Arial" w:hAnsi="Arial" w:cs="Arial"/>
          <w:sz w:val="24"/>
          <w:szCs w:val="24"/>
        </w:rPr>
        <w:t>entre a Rua dos Franceses e Avenida Joaquim Alves Corrêa</w:t>
      </w:r>
      <w:r>
        <w:rPr>
          <w:rFonts w:ascii="Arial" w:hAnsi="Arial" w:cs="Arial"/>
          <w:sz w:val="24"/>
          <w:szCs w:val="24"/>
        </w:rPr>
        <w:t>?</w:t>
      </w:r>
    </w:p>
    <w:p w:rsidR="00463DA5" w:rsidRPr="00463DA5" w:rsidRDefault="009256FA" w:rsidP="00F4297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05A6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sim, </w:t>
      </w:r>
      <w:r w:rsidR="00A05A69">
        <w:rPr>
          <w:rFonts w:ascii="Arial" w:hAnsi="Arial" w:cs="Arial"/>
          <w:sz w:val="24"/>
          <w:szCs w:val="24"/>
        </w:rPr>
        <w:t xml:space="preserve">quando </w:t>
      </w:r>
      <w:r w:rsidR="00E77C7A">
        <w:rPr>
          <w:rFonts w:ascii="Arial" w:hAnsi="Arial" w:cs="Arial"/>
          <w:sz w:val="24"/>
          <w:szCs w:val="24"/>
        </w:rPr>
        <w:t>será realizada , pois esta</w:t>
      </w:r>
      <w:r w:rsidR="007E6E29">
        <w:rPr>
          <w:rFonts w:ascii="Arial" w:hAnsi="Arial" w:cs="Arial"/>
          <w:sz w:val="24"/>
          <w:szCs w:val="24"/>
        </w:rPr>
        <w:t xml:space="preserve"> </w:t>
      </w:r>
      <w:r w:rsidR="00DF6009">
        <w:rPr>
          <w:rFonts w:ascii="Arial" w:hAnsi="Arial" w:cs="Arial"/>
          <w:sz w:val="24"/>
          <w:szCs w:val="24"/>
        </w:rPr>
        <w:t>operação de</w:t>
      </w:r>
      <w:r w:rsidR="00A05A69">
        <w:rPr>
          <w:rFonts w:ascii="Arial" w:hAnsi="Arial" w:cs="Arial"/>
          <w:sz w:val="24"/>
          <w:szCs w:val="24"/>
        </w:rPr>
        <w:t xml:space="preserve"> </w:t>
      </w:r>
      <w:r w:rsidR="00D27B5C">
        <w:rPr>
          <w:rFonts w:ascii="Arial" w:hAnsi="Arial" w:cs="Arial"/>
          <w:sz w:val="24"/>
          <w:szCs w:val="24"/>
        </w:rPr>
        <w:t>recuperação</w:t>
      </w:r>
      <w:r w:rsidR="00A05A69">
        <w:rPr>
          <w:rFonts w:ascii="Arial" w:hAnsi="Arial" w:cs="Arial"/>
          <w:sz w:val="24"/>
          <w:szCs w:val="24"/>
        </w:rPr>
        <w:t xml:space="preserve"> asfáltica</w:t>
      </w:r>
      <w:r w:rsidR="00F16CA9">
        <w:rPr>
          <w:rFonts w:ascii="Arial" w:hAnsi="Arial" w:cs="Arial"/>
          <w:sz w:val="24"/>
          <w:szCs w:val="24"/>
        </w:rPr>
        <w:t xml:space="preserve"> nestes bairros</w:t>
      </w:r>
      <w:r w:rsidR="00E77C7A">
        <w:rPr>
          <w:rFonts w:ascii="Arial" w:hAnsi="Arial" w:cs="Arial"/>
          <w:sz w:val="24"/>
          <w:szCs w:val="24"/>
        </w:rPr>
        <w:t xml:space="preserve"> estava prevista para Julho 2017</w:t>
      </w:r>
      <w:r w:rsidR="00A05A69">
        <w:rPr>
          <w:rFonts w:ascii="Arial" w:hAnsi="Arial" w:cs="Arial"/>
          <w:sz w:val="24"/>
          <w:szCs w:val="24"/>
        </w:rPr>
        <w:t>?</w:t>
      </w:r>
    </w:p>
    <w:p w:rsidR="00F42978" w:rsidRPr="0027056D" w:rsidRDefault="00A05A69" w:rsidP="00F4297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não, quais os </w:t>
      </w:r>
      <w:r w:rsidR="002D4F4C">
        <w:rPr>
          <w:rFonts w:ascii="Arial" w:hAnsi="Arial" w:cs="Arial"/>
          <w:sz w:val="24"/>
          <w:szCs w:val="24"/>
        </w:rPr>
        <w:t>motivos,</w:t>
      </w:r>
      <w:r w:rsidR="00773096">
        <w:rPr>
          <w:rFonts w:ascii="Arial" w:hAnsi="Arial" w:cs="Arial"/>
          <w:sz w:val="24"/>
          <w:szCs w:val="24"/>
        </w:rPr>
        <w:t xml:space="preserve"> </w:t>
      </w:r>
      <w:r w:rsidR="00DF6009">
        <w:rPr>
          <w:rFonts w:ascii="Arial" w:hAnsi="Arial" w:cs="Arial"/>
          <w:sz w:val="24"/>
          <w:szCs w:val="24"/>
        </w:rPr>
        <w:t xml:space="preserve">tendo em vista as </w:t>
      </w:r>
      <w:r w:rsidR="00ED5D92">
        <w:rPr>
          <w:rFonts w:ascii="Arial" w:hAnsi="Arial" w:cs="Arial"/>
          <w:sz w:val="24"/>
          <w:szCs w:val="24"/>
        </w:rPr>
        <w:t>condições precárias do asfalto nesta área</w:t>
      </w:r>
      <w:r w:rsidR="00E77C7A">
        <w:rPr>
          <w:rFonts w:ascii="Arial" w:hAnsi="Arial" w:cs="Arial"/>
          <w:sz w:val="24"/>
          <w:szCs w:val="24"/>
        </w:rPr>
        <w:t>, e a</w:t>
      </w:r>
      <w:r w:rsidR="00F16CA9">
        <w:rPr>
          <w:rFonts w:ascii="Arial" w:hAnsi="Arial" w:cs="Arial"/>
          <w:sz w:val="24"/>
          <w:szCs w:val="24"/>
        </w:rPr>
        <w:t xml:space="preserve"> recuperação </w:t>
      </w:r>
      <w:r w:rsidR="00ED5D92">
        <w:rPr>
          <w:rFonts w:ascii="Arial" w:hAnsi="Arial" w:cs="Arial"/>
          <w:sz w:val="24"/>
          <w:szCs w:val="24"/>
        </w:rPr>
        <w:t xml:space="preserve">asfáltica </w:t>
      </w:r>
      <w:r w:rsidR="00F16CA9">
        <w:rPr>
          <w:rFonts w:ascii="Arial" w:hAnsi="Arial" w:cs="Arial"/>
          <w:sz w:val="24"/>
          <w:szCs w:val="24"/>
        </w:rPr>
        <w:t>prevista para Julho 2017</w:t>
      </w:r>
      <w:r w:rsidR="007E6E29">
        <w:rPr>
          <w:rFonts w:ascii="Arial" w:hAnsi="Arial" w:cs="Arial"/>
          <w:sz w:val="24"/>
          <w:szCs w:val="24"/>
        </w:rPr>
        <w:t>?</w:t>
      </w:r>
      <w:r w:rsidR="00463DA5" w:rsidRPr="0027056D">
        <w:rPr>
          <w:rFonts w:ascii="Arial" w:hAnsi="Arial" w:cs="Arial"/>
          <w:sz w:val="24"/>
          <w:szCs w:val="24"/>
        </w:rPr>
        <w:t xml:space="preserve"> </w:t>
      </w:r>
      <w:r w:rsidR="009256FA" w:rsidRPr="0027056D">
        <w:rPr>
          <w:rFonts w:ascii="Arial" w:hAnsi="Arial" w:cs="Arial"/>
          <w:sz w:val="24"/>
          <w:szCs w:val="24"/>
        </w:rPr>
        <w:t xml:space="preserve"> </w:t>
      </w:r>
    </w:p>
    <w:p w:rsidR="001602F8" w:rsidRPr="004451B3" w:rsidRDefault="001602F8" w:rsidP="00570394">
      <w:pPr>
        <w:jc w:val="both"/>
        <w:rPr>
          <w:rFonts w:ascii="Arial" w:hAnsi="Arial" w:cs="Arial"/>
          <w:sz w:val="24"/>
          <w:szCs w:val="24"/>
        </w:rPr>
      </w:pPr>
    </w:p>
    <w:p w:rsidR="001602F8" w:rsidRPr="00A76FA9" w:rsidRDefault="001602F8" w:rsidP="0057039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B6C24" w:rsidRPr="00A76FA9" w:rsidRDefault="003B6C24" w:rsidP="003B6C24">
      <w:pPr>
        <w:spacing w:after="120"/>
        <w:ind w:left="2832" w:firstLine="708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6FA9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77C7A" w:rsidRDefault="003B6C24" w:rsidP="00452FE7">
      <w:pPr>
        <w:ind w:left="360"/>
        <w:jc w:val="both"/>
        <w:rPr>
          <w:rFonts w:ascii="Arial" w:hAnsi="Arial" w:cs="Arial"/>
          <w:sz w:val="24"/>
          <w:szCs w:val="24"/>
        </w:rPr>
      </w:pPr>
      <w:r w:rsidRPr="00144CED">
        <w:rPr>
          <w:rFonts w:ascii="Arial" w:hAnsi="Arial" w:cs="Arial"/>
          <w:sz w:val="24"/>
          <w:szCs w:val="24"/>
        </w:rPr>
        <w:tab/>
      </w:r>
      <w:r w:rsidRPr="00144CED">
        <w:rPr>
          <w:rFonts w:ascii="Arial" w:hAnsi="Arial" w:cs="Arial"/>
          <w:sz w:val="24"/>
          <w:szCs w:val="24"/>
        </w:rPr>
        <w:tab/>
      </w:r>
      <w:r w:rsidR="00301642" w:rsidRPr="00144CED">
        <w:rPr>
          <w:rFonts w:ascii="Arial" w:hAnsi="Arial" w:cs="Arial"/>
          <w:sz w:val="24"/>
          <w:szCs w:val="24"/>
        </w:rPr>
        <w:t>O</w:t>
      </w:r>
      <w:r w:rsidR="00E03ECE" w:rsidRPr="00144CED">
        <w:rPr>
          <w:rFonts w:ascii="Arial" w:hAnsi="Arial" w:cs="Arial"/>
          <w:sz w:val="24"/>
          <w:szCs w:val="24"/>
        </w:rPr>
        <w:t xml:space="preserve"> presente </w:t>
      </w:r>
      <w:r w:rsidR="00301642" w:rsidRPr="00144CED">
        <w:rPr>
          <w:rFonts w:ascii="Arial" w:hAnsi="Arial" w:cs="Arial"/>
          <w:sz w:val="24"/>
          <w:szCs w:val="24"/>
        </w:rPr>
        <w:t>requerimento</w:t>
      </w:r>
      <w:r w:rsidR="00E77C7A">
        <w:rPr>
          <w:rFonts w:ascii="Arial" w:hAnsi="Arial" w:cs="Arial"/>
          <w:sz w:val="24"/>
          <w:szCs w:val="24"/>
        </w:rPr>
        <w:t xml:space="preserve"> visa</w:t>
      </w:r>
      <w:r w:rsidR="00E03ECE" w:rsidRPr="00144CED">
        <w:rPr>
          <w:rFonts w:ascii="Arial" w:hAnsi="Arial" w:cs="Arial"/>
          <w:sz w:val="24"/>
          <w:szCs w:val="24"/>
        </w:rPr>
        <w:t xml:space="preserve"> atender </w:t>
      </w:r>
      <w:r w:rsidR="00ED5D92">
        <w:rPr>
          <w:rFonts w:ascii="Arial" w:hAnsi="Arial" w:cs="Arial"/>
          <w:sz w:val="24"/>
          <w:szCs w:val="24"/>
        </w:rPr>
        <w:t xml:space="preserve">reincidente </w:t>
      </w:r>
      <w:r w:rsidR="00570394" w:rsidRPr="00144CED">
        <w:rPr>
          <w:rFonts w:ascii="Arial" w:hAnsi="Arial" w:cs="Arial"/>
          <w:sz w:val="24"/>
          <w:szCs w:val="24"/>
        </w:rPr>
        <w:t>reclamaç</w:t>
      </w:r>
      <w:r w:rsidR="004451B3" w:rsidRPr="00144CED">
        <w:rPr>
          <w:rFonts w:ascii="Arial" w:hAnsi="Arial" w:cs="Arial"/>
          <w:sz w:val="24"/>
          <w:szCs w:val="24"/>
        </w:rPr>
        <w:t>ão</w:t>
      </w:r>
      <w:r w:rsidR="00570394" w:rsidRPr="00144CED">
        <w:rPr>
          <w:rFonts w:ascii="Arial" w:hAnsi="Arial" w:cs="Arial"/>
          <w:sz w:val="24"/>
          <w:szCs w:val="24"/>
        </w:rPr>
        <w:t xml:space="preserve"> </w:t>
      </w:r>
      <w:r w:rsidR="00773096">
        <w:rPr>
          <w:rFonts w:ascii="Arial" w:hAnsi="Arial" w:cs="Arial"/>
          <w:sz w:val="24"/>
          <w:szCs w:val="24"/>
        </w:rPr>
        <w:t>dos</w:t>
      </w:r>
      <w:r w:rsidR="00E03ECE" w:rsidRPr="00144CED">
        <w:rPr>
          <w:rFonts w:ascii="Arial" w:hAnsi="Arial" w:cs="Arial"/>
          <w:sz w:val="24"/>
          <w:szCs w:val="24"/>
        </w:rPr>
        <w:t xml:space="preserve"> </w:t>
      </w:r>
      <w:r w:rsidR="00ED5D92">
        <w:rPr>
          <w:rFonts w:ascii="Arial" w:hAnsi="Arial" w:cs="Arial"/>
          <w:sz w:val="24"/>
          <w:szCs w:val="24"/>
        </w:rPr>
        <w:t xml:space="preserve">moradores dos bairros Parque Nova </w:t>
      </w:r>
      <w:r w:rsidR="00E77C7A">
        <w:rPr>
          <w:rFonts w:ascii="Arial" w:hAnsi="Arial" w:cs="Arial"/>
          <w:sz w:val="24"/>
          <w:szCs w:val="24"/>
        </w:rPr>
        <w:t>Suíça</w:t>
      </w:r>
      <w:r w:rsidR="00ED5D92">
        <w:rPr>
          <w:rFonts w:ascii="Arial" w:hAnsi="Arial" w:cs="Arial"/>
          <w:sz w:val="24"/>
          <w:szCs w:val="24"/>
        </w:rPr>
        <w:t xml:space="preserve"> e Residencial Nova Itália, que através da </w:t>
      </w:r>
      <w:r w:rsidR="00773096">
        <w:rPr>
          <w:rFonts w:ascii="Arial" w:hAnsi="Arial" w:cs="Arial"/>
          <w:sz w:val="24"/>
          <w:szCs w:val="24"/>
        </w:rPr>
        <w:t>sua associação “ASSUITÁLIA</w:t>
      </w:r>
      <w:r w:rsidR="007E6E29">
        <w:rPr>
          <w:rFonts w:ascii="Arial" w:hAnsi="Arial" w:cs="Arial"/>
          <w:sz w:val="24"/>
          <w:szCs w:val="24"/>
        </w:rPr>
        <w:t>”,</w:t>
      </w:r>
      <w:r w:rsidR="00773096">
        <w:rPr>
          <w:rFonts w:ascii="Arial" w:hAnsi="Arial" w:cs="Arial"/>
          <w:sz w:val="24"/>
          <w:szCs w:val="24"/>
        </w:rPr>
        <w:t xml:space="preserve"> </w:t>
      </w:r>
      <w:r w:rsidR="00ED5D92">
        <w:rPr>
          <w:rFonts w:ascii="Arial" w:hAnsi="Arial" w:cs="Arial"/>
          <w:sz w:val="24"/>
          <w:szCs w:val="24"/>
        </w:rPr>
        <w:t xml:space="preserve">novamente procuraram este vereador, </w:t>
      </w:r>
      <w:r w:rsidR="00185237">
        <w:rPr>
          <w:rFonts w:ascii="Arial" w:hAnsi="Arial" w:cs="Arial"/>
          <w:sz w:val="24"/>
          <w:szCs w:val="24"/>
        </w:rPr>
        <w:t xml:space="preserve">solicitando </w:t>
      </w:r>
      <w:r w:rsidR="00ED5D92">
        <w:rPr>
          <w:rFonts w:ascii="Arial" w:hAnsi="Arial" w:cs="Arial"/>
          <w:sz w:val="24"/>
          <w:szCs w:val="24"/>
        </w:rPr>
        <w:t xml:space="preserve">uma </w:t>
      </w:r>
      <w:r w:rsidR="00185237">
        <w:rPr>
          <w:rFonts w:ascii="Arial" w:hAnsi="Arial" w:cs="Arial"/>
          <w:sz w:val="24"/>
          <w:szCs w:val="24"/>
        </w:rPr>
        <w:t>providência para</w:t>
      </w:r>
      <w:r w:rsidR="00E77C7A">
        <w:rPr>
          <w:rFonts w:ascii="Arial" w:hAnsi="Arial" w:cs="Arial"/>
          <w:sz w:val="24"/>
          <w:szCs w:val="24"/>
        </w:rPr>
        <w:t xml:space="preserve"> </w:t>
      </w:r>
      <w:r w:rsidR="00185237">
        <w:rPr>
          <w:rFonts w:ascii="Arial" w:hAnsi="Arial" w:cs="Arial"/>
          <w:sz w:val="24"/>
          <w:szCs w:val="24"/>
        </w:rPr>
        <w:t>o problema de buracos que estão</w:t>
      </w:r>
      <w:r w:rsidR="00ED5D92">
        <w:rPr>
          <w:rFonts w:ascii="Arial" w:hAnsi="Arial" w:cs="Arial"/>
          <w:sz w:val="24"/>
          <w:szCs w:val="24"/>
        </w:rPr>
        <w:t xml:space="preserve"> se </w:t>
      </w:r>
      <w:r w:rsidR="00E77C7A">
        <w:rPr>
          <w:rFonts w:ascii="Arial" w:hAnsi="Arial" w:cs="Arial"/>
          <w:sz w:val="24"/>
          <w:szCs w:val="24"/>
        </w:rPr>
        <w:t>agravando na região,</w:t>
      </w:r>
      <w:r w:rsidR="00ED5D92">
        <w:rPr>
          <w:rFonts w:ascii="Arial" w:hAnsi="Arial" w:cs="Arial"/>
          <w:sz w:val="24"/>
          <w:szCs w:val="24"/>
        </w:rPr>
        <w:t xml:space="preserve"> principalmente na Rua dos Italianos no trecho entre a Rua dos Franceses e Avenida Joaquim Alves Corrêa.</w:t>
      </w:r>
    </w:p>
    <w:p w:rsidR="00D13014" w:rsidRDefault="00ED5D92" w:rsidP="00452FE7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operação “TAPA BURACO” </w:t>
      </w:r>
      <w:r w:rsidR="00185237">
        <w:rPr>
          <w:rFonts w:ascii="Arial" w:hAnsi="Arial" w:cs="Arial"/>
          <w:sz w:val="24"/>
          <w:szCs w:val="24"/>
        </w:rPr>
        <w:t>no bairro</w:t>
      </w:r>
      <w:r w:rsidR="00E77C7A">
        <w:rPr>
          <w:rFonts w:ascii="Arial" w:hAnsi="Arial" w:cs="Arial"/>
          <w:sz w:val="24"/>
          <w:szCs w:val="24"/>
        </w:rPr>
        <w:t>,</w:t>
      </w:r>
      <w:r w:rsidR="00185237">
        <w:rPr>
          <w:rFonts w:ascii="Arial" w:hAnsi="Arial" w:cs="Arial"/>
          <w:sz w:val="24"/>
          <w:szCs w:val="24"/>
        </w:rPr>
        <w:t xml:space="preserve"> e em especial neste trecho</w:t>
      </w:r>
      <w:r w:rsidR="00E77C7A">
        <w:rPr>
          <w:rFonts w:ascii="Arial" w:hAnsi="Arial" w:cs="Arial"/>
          <w:sz w:val="24"/>
          <w:szCs w:val="24"/>
        </w:rPr>
        <w:t xml:space="preserve"> da Rua dos Italianos,</w:t>
      </w:r>
      <w:r w:rsidR="001852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conforme resposta ao requerimento nº</w:t>
      </w:r>
      <w:r w:rsidR="001852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1016/2017 de 11/07/2017</w:t>
      </w:r>
      <w:r w:rsidR="00185237">
        <w:rPr>
          <w:rFonts w:ascii="Arial" w:hAnsi="Arial" w:cs="Arial"/>
          <w:sz w:val="24"/>
          <w:szCs w:val="24"/>
        </w:rPr>
        <w:t xml:space="preserve"> </w:t>
      </w:r>
      <w:r w:rsidR="00E77C7A">
        <w:rPr>
          <w:rFonts w:ascii="Arial" w:hAnsi="Arial" w:cs="Arial"/>
          <w:sz w:val="24"/>
          <w:szCs w:val="24"/>
        </w:rPr>
        <w:t xml:space="preserve">de autoria </w:t>
      </w:r>
      <w:r w:rsidR="00185237">
        <w:rPr>
          <w:rFonts w:ascii="Arial" w:hAnsi="Arial" w:cs="Arial"/>
          <w:sz w:val="24"/>
          <w:szCs w:val="24"/>
        </w:rPr>
        <w:t>deste vereador, estava prevista para o mês de Julho de 2017, mas se</w:t>
      </w:r>
      <w:r w:rsidR="00E77C7A">
        <w:rPr>
          <w:rFonts w:ascii="Arial" w:hAnsi="Arial" w:cs="Arial"/>
          <w:sz w:val="24"/>
          <w:szCs w:val="24"/>
        </w:rPr>
        <w:t>gundo a Associação “ASSUITÁLIA”</w:t>
      </w:r>
      <w:r w:rsidR="00185237">
        <w:rPr>
          <w:rFonts w:ascii="Arial" w:hAnsi="Arial" w:cs="Arial"/>
          <w:sz w:val="24"/>
          <w:szCs w:val="24"/>
        </w:rPr>
        <w:t>, que representa os moradores</w:t>
      </w:r>
      <w:r w:rsidR="00E77C7A">
        <w:rPr>
          <w:rFonts w:ascii="Arial" w:hAnsi="Arial" w:cs="Arial"/>
          <w:sz w:val="24"/>
          <w:szCs w:val="24"/>
        </w:rPr>
        <w:t xml:space="preserve">, </w:t>
      </w:r>
      <w:r w:rsidR="00185237">
        <w:rPr>
          <w:rFonts w:ascii="Arial" w:hAnsi="Arial" w:cs="Arial"/>
          <w:sz w:val="24"/>
          <w:szCs w:val="24"/>
        </w:rPr>
        <w:t xml:space="preserve">esta </w:t>
      </w:r>
      <w:r w:rsidR="00E77C7A">
        <w:rPr>
          <w:rFonts w:ascii="Arial" w:hAnsi="Arial" w:cs="Arial"/>
          <w:sz w:val="24"/>
          <w:szCs w:val="24"/>
        </w:rPr>
        <w:t>recuperação asfáltica,</w:t>
      </w:r>
      <w:r w:rsidR="00185237">
        <w:rPr>
          <w:rFonts w:ascii="Arial" w:hAnsi="Arial" w:cs="Arial"/>
          <w:sz w:val="24"/>
          <w:szCs w:val="24"/>
        </w:rPr>
        <w:t xml:space="preserve"> não foi realizada. </w:t>
      </w:r>
    </w:p>
    <w:p w:rsidR="00E77C7A" w:rsidRDefault="00E77C7A" w:rsidP="00452FE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EB4A04" w:rsidP="00F96CAE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B6C24" w:rsidRDefault="00A76FA9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em </w:t>
      </w:r>
      <w:r w:rsidR="007E6E29">
        <w:rPr>
          <w:rFonts w:ascii="Arial" w:hAnsi="Arial" w:cs="Arial"/>
          <w:sz w:val="24"/>
          <w:szCs w:val="24"/>
        </w:rPr>
        <w:t>1</w:t>
      </w:r>
      <w:r w:rsidR="00E77C7A">
        <w:rPr>
          <w:rFonts w:ascii="Arial" w:hAnsi="Arial" w:cs="Arial"/>
          <w:sz w:val="24"/>
          <w:szCs w:val="24"/>
        </w:rPr>
        <w:t>7</w:t>
      </w:r>
      <w:r w:rsidR="003B6C24" w:rsidRPr="00A76FA9">
        <w:rPr>
          <w:rFonts w:ascii="Arial" w:hAnsi="Arial" w:cs="Arial"/>
          <w:sz w:val="24"/>
          <w:szCs w:val="24"/>
        </w:rPr>
        <w:t xml:space="preserve"> de </w:t>
      </w:r>
      <w:r w:rsidR="00E77C7A">
        <w:rPr>
          <w:rFonts w:ascii="Arial" w:hAnsi="Arial" w:cs="Arial"/>
          <w:sz w:val="24"/>
          <w:szCs w:val="24"/>
        </w:rPr>
        <w:t>Outubro</w:t>
      </w:r>
      <w:r w:rsidR="003B6C24" w:rsidRPr="00A76FA9">
        <w:rPr>
          <w:rFonts w:ascii="Arial" w:hAnsi="Arial" w:cs="Arial"/>
          <w:sz w:val="24"/>
          <w:szCs w:val="24"/>
        </w:rPr>
        <w:t xml:space="preserve"> de 2017.</w:t>
      </w:r>
    </w:p>
    <w:p w:rsidR="007E6E29" w:rsidRDefault="007E6E29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27056D" w:rsidRDefault="0027056D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27056D" w:rsidRPr="00A76FA9" w:rsidRDefault="0027056D" w:rsidP="0027056D">
      <w:pPr>
        <w:ind w:left="2124" w:firstLine="708"/>
        <w:jc w:val="both"/>
        <w:rPr>
          <w:rFonts w:ascii="Arial" w:hAnsi="Arial" w:cs="Arial"/>
          <w:b/>
          <w:sz w:val="24"/>
          <w:szCs w:val="24"/>
        </w:rPr>
      </w:pPr>
    </w:p>
    <w:p w:rsidR="008D53DF" w:rsidRDefault="008D53DF" w:rsidP="003B6C24">
      <w:pPr>
        <w:ind w:left="2832"/>
        <w:jc w:val="both"/>
        <w:rPr>
          <w:rFonts w:ascii="Arial" w:hAnsi="Arial" w:cs="Arial"/>
          <w:b/>
          <w:sz w:val="24"/>
          <w:szCs w:val="24"/>
        </w:rPr>
      </w:pPr>
    </w:p>
    <w:p w:rsidR="003B6C24" w:rsidRPr="00A76FA9" w:rsidRDefault="003B6C24" w:rsidP="003B6C24">
      <w:pPr>
        <w:ind w:left="2832"/>
        <w:jc w:val="both"/>
        <w:rPr>
          <w:rFonts w:ascii="Arial" w:hAnsi="Arial" w:cs="Arial"/>
          <w:b/>
          <w:sz w:val="24"/>
          <w:szCs w:val="24"/>
        </w:rPr>
      </w:pPr>
      <w:r w:rsidRPr="00A76FA9">
        <w:rPr>
          <w:rFonts w:ascii="Arial" w:hAnsi="Arial" w:cs="Arial"/>
          <w:b/>
          <w:sz w:val="24"/>
          <w:szCs w:val="24"/>
        </w:rPr>
        <w:t xml:space="preserve">  Roberson Costalonga – “SALAME”</w:t>
      </w:r>
    </w:p>
    <w:p w:rsidR="003B6C24" w:rsidRPr="00A76FA9" w:rsidRDefault="003B6C24" w:rsidP="003B6C24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b/>
          <w:sz w:val="24"/>
          <w:szCs w:val="24"/>
        </w:rPr>
        <w:t xml:space="preserve">    Vereador</w:t>
      </w:r>
      <w:r w:rsidR="00EC0C3B" w:rsidRPr="00A76FA9">
        <w:rPr>
          <w:rFonts w:ascii="Arial" w:hAnsi="Arial" w:cs="Arial"/>
          <w:b/>
          <w:sz w:val="24"/>
          <w:szCs w:val="24"/>
        </w:rPr>
        <w:t xml:space="preserve"> </w:t>
      </w:r>
      <w:r w:rsidRPr="00A76FA9">
        <w:rPr>
          <w:rFonts w:ascii="Arial" w:hAnsi="Arial" w:cs="Arial"/>
          <w:b/>
          <w:sz w:val="24"/>
          <w:szCs w:val="24"/>
        </w:rPr>
        <w:t>- PMDB</w:t>
      </w:r>
    </w:p>
    <w:sectPr w:rsidR="003B6C24" w:rsidRPr="00A76F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F70EA"/>
    <w:multiLevelType w:val="hybridMultilevel"/>
    <w:tmpl w:val="865A8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24"/>
    <w:rsid w:val="00027F07"/>
    <w:rsid w:val="000E76A1"/>
    <w:rsid w:val="000F7270"/>
    <w:rsid w:val="0011201D"/>
    <w:rsid w:val="00134D04"/>
    <w:rsid w:val="00144CED"/>
    <w:rsid w:val="001602F8"/>
    <w:rsid w:val="00185237"/>
    <w:rsid w:val="00190837"/>
    <w:rsid w:val="001D5CED"/>
    <w:rsid w:val="001E38F9"/>
    <w:rsid w:val="00206D77"/>
    <w:rsid w:val="0027056D"/>
    <w:rsid w:val="002D4F4C"/>
    <w:rsid w:val="00301642"/>
    <w:rsid w:val="003B6C24"/>
    <w:rsid w:val="003D0400"/>
    <w:rsid w:val="004451B3"/>
    <w:rsid w:val="00452FE7"/>
    <w:rsid w:val="00463DA5"/>
    <w:rsid w:val="005060A6"/>
    <w:rsid w:val="00570394"/>
    <w:rsid w:val="006D2CBF"/>
    <w:rsid w:val="00773096"/>
    <w:rsid w:val="007E4F81"/>
    <w:rsid w:val="007E6E29"/>
    <w:rsid w:val="008935CC"/>
    <w:rsid w:val="008D53DF"/>
    <w:rsid w:val="008F153E"/>
    <w:rsid w:val="009137B6"/>
    <w:rsid w:val="009256FA"/>
    <w:rsid w:val="009A7705"/>
    <w:rsid w:val="00A05A69"/>
    <w:rsid w:val="00A535FC"/>
    <w:rsid w:val="00A76FA9"/>
    <w:rsid w:val="00B6683C"/>
    <w:rsid w:val="00CA1498"/>
    <w:rsid w:val="00CA7CF2"/>
    <w:rsid w:val="00D13014"/>
    <w:rsid w:val="00D27B5C"/>
    <w:rsid w:val="00D362BA"/>
    <w:rsid w:val="00D91140"/>
    <w:rsid w:val="00DF6009"/>
    <w:rsid w:val="00E03ECE"/>
    <w:rsid w:val="00E77C7A"/>
    <w:rsid w:val="00EB4A04"/>
    <w:rsid w:val="00EC0C3B"/>
    <w:rsid w:val="00ED39CD"/>
    <w:rsid w:val="00ED5D92"/>
    <w:rsid w:val="00F16CA9"/>
    <w:rsid w:val="00F2684A"/>
    <w:rsid w:val="00F42978"/>
    <w:rsid w:val="00F872D0"/>
    <w:rsid w:val="00F9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6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87E48-680C-4898-9D02-2E63404B8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Alves Rodrigues</cp:lastModifiedBy>
  <cp:revision>4</cp:revision>
  <cp:lastPrinted>2017-03-02T19:40:00Z</cp:lastPrinted>
  <dcterms:created xsi:type="dcterms:W3CDTF">2017-10-17T13:19:00Z</dcterms:created>
  <dcterms:modified xsi:type="dcterms:W3CDTF">2018-03-08T18:19:00Z</dcterms:modified>
</cp:coreProperties>
</file>