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5" w:rsidRDefault="00C60235" w:rsidP="00C6023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C60235" w:rsidRDefault="00C60235" w:rsidP="00C6023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812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C60235" w:rsidRDefault="00C60235" w:rsidP="00C6023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60235" w:rsidRDefault="00C60235" w:rsidP="00C6023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60235" w:rsidRDefault="00C60235" w:rsidP="00C6023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60235" w:rsidRDefault="00C60235" w:rsidP="00C6023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60235" w:rsidRDefault="00C60235" w:rsidP="00C6023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60235" w:rsidRDefault="00C60235" w:rsidP="00C60235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r>
        <w:rPr>
          <w:rFonts w:ascii="Times New Roman" w:hAnsi="Times New Roman"/>
          <w:b/>
          <w:bCs/>
          <w:szCs w:val="24"/>
        </w:rPr>
        <w:tab/>
      </w:r>
    </w:p>
    <w:p w:rsidR="00C60235" w:rsidRDefault="00C60235" w:rsidP="000D1DF2">
      <w:pPr>
        <w:widowControl w:val="0"/>
        <w:tabs>
          <w:tab w:val="left" w:pos="2730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 w:rsidR="000D1DF2">
        <w:rPr>
          <w:rFonts w:ascii="Times New Roman" w:hAnsi="Times New Roman"/>
          <w:b/>
          <w:bCs/>
          <w:szCs w:val="24"/>
        </w:rPr>
        <w:tab/>
      </w:r>
    </w:p>
    <w:p w:rsidR="00C60235" w:rsidRDefault="00C60235" w:rsidP="00C60235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60235" w:rsidRDefault="00C60235" w:rsidP="00C6023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172/17 </w:t>
      </w:r>
      <w:r w:rsidRPr="00C60235">
        <w:rPr>
          <w:rFonts w:ascii="Times New Roman" w:hAnsi="Times New Roman"/>
          <w:bCs/>
          <w:szCs w:val="24"/>
        </w:rPr>
        <w:t xml:space="preserve">de Apoio para que empenhe esforços na elaboração de projeto para instalação de equipamentos para a prática de </w:t>
      </w:r>
      <w:proofErr w:type="spellStart"/>
      <w:r w:rsidRPr="00C60235">
        <w:rPr>
          <w:rFonts w:ascii="Times New Roman" w:hAnsi="Times New Roman"/>
          <w:bCs/>
          <w:szCs w:val="24"/>
        </w:rPr>
        <w:t>calistenia</w:t>
      </w:r>
      <w:proofErr w:type="spellEnd"/>
      <w:r w:rsidRPr="00C60235">
        <w:rPr>
          <w:rFonts w:ascii="Times New Roman" w:hAnsi="Times New Roman"/>
          <w:bCs/>
          <w:szCs w:val="24"/>
        </w:rPr>
        <w:t xml:space="preserve"> no Centro de Lazer do Trabalhador “Ayrton Senna da Silva”.</w:t>
      </w:r>
    </w:p>
    <w:p w:rsidR="00C60235" w:rsidRDefault="00C60235" w:rsidP="00C6023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 w:rsidR="000D1DF2">
        <w:rPr>
          <w:rFonts w:ascii="Times New Roman" w:hAnsi="Times New Roman"/>
          <w:bCs/>
          <w:szCs w:val="24"/>
        </w:rPr>
        <w:t>, foi aprovada</w:t>
      </w:r>
      <w:r>
        <w:rPr>
          <w:rFonts w:ascii="Times New Roman" w:hAnsi="Times New Roman"/>
          <w:bCs/>
          <w:szCs w:val="24"/>
        </w:rPr>
        <w:t xml:space="preserve"> por unanimidade pelo Plenário desta Casa de Leis em sessão do dia 26 de setembro do corrente ano.</w:t>
      </w:r>
    </w:p>
    <w:p w:rsidR="00C60235" w:rsidRDefault="00C60235" w:rsidP="00C6023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60235" w:rsidRDefault="00C60235" w:rsidP="00C6023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60235" w:rsidRDefault="00C60235" w:rsidP="00C6023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60235" w:rsidRDefault="00C60235" w:rsidP="00C6023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60235" w:rsidRDefault="00C60235" w:rsidP="00C6023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60235" w:rsidRDefault="00C60235" w:rsidP="00C6023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60235" w:rsidRDefault="00C60235" w:rsidP="00C6023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60235" w:rsidRDefault="00C60235" w:rsidP="00C6023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C60235" w:rsidRDefault="00C60235" w:rsidP="00C60235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C60235" w:rsidRDefault="00C60235" w:rsidP="00C60235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C60235" w:rsidRDefault="00C60235" w:rsidP="00C60235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C60235" w:rsidRDefault="00C60235" w:rsidP="00C60235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sectPr w:rsidR="00C6023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FA" w:rsidRDefault="00E83CFA">
      <w:r>
        <w:separator/>
      </w:r>
    </w:p>
  </w:endnote>
  <w:endnote w:type="continuationSeparator" w:id="0">
    <w:p w:rsidR="00E83CFA" w:rsidRDefault="00E8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FA" w:rsidRDefault="00E83CFA">
      <w:r>
        <w:separator/>
      </w:r>
    </w:p>
  </w:footnote>
  <w:footnote w:type="continuationSeparator" w:id="0">
    <w:p w:rsidR="00E83CFA" w:rsidRDefault="00E8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D1DF2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201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235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3CFA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3EDF-6F3D-4A72-92AF-33BD3871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2017-10-03T19:53:00Z</dcterms:modified>
</cp:coreProperties>
</file>