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200FB7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200FB7">
        <w:rPr>
          <w:rFonts w:ascii="Arial" w:hAnsi="Arial" w:cs="Arial"/>
          <w:b/>
          <w:caps/>
          <w:sz w:val="24"/>
          <w:szCs w:val="24"/>
        </w:rPr>
        <w:t>1724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200FB7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8098C" w:rsidRPr="00462E0C" w:rsidRDefault="0048098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160534">
        <w:rPr>
          <w:rFonts w:ascii="Arial" w:hAnsi="Arial" w:cs="Arial"/>
          <w:b/>
          <w:sz w:val="24"/>
          <w:szCs w:val="24"/>
        </w:rPr>
        <w:t>BENEDITO DO COUTO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E55C0F">
        <w:rPr>
          <w:rFonts w:ascii="Arial" w:hAnsi="Arial" w:cs="Arial"/>
          <w:sz w:val="24"/>
          <w:szCs w:val="24"/>
        </w:rPr>
        <w:t>21</w:t>
      </w:r>
      <w:r w:rsidR="00646916">
        <w:rPr>
          <w:rFonts w:ascii="Arial" w:hAnsi="Arial" w:cs="Arial"/>
          <w:sz w:val="24"/>
          <w:szCs w:val="24"/>
        </w:rPr>
        <w:t>.09</w:t>
      </w:r>
      <w:r w:rsidR="000D17B9" w:rsidRPr="00462E0C">
        <w:rPr>
          <w:rFonts w:ascii="Arial" w:hAnsi="Arial" w:cs="Arial"/>
          <w:sz w:val="24"/>
          <w:szCs w:val="24"/>
        </w:rPr>
        <w:t>.2017.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8098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646916">
        <w:rPr>
          <w:rFonts w:ascii="Arial" w:hAnsi="Arial" w:cs="Arial"/>
          <w:sz w:val="24"/>
          <w:szCs w:val="24"/>
        </w:rPr>
        <w:t xml:space="preserve">hor </w:t>
      </w:r>
      <w:r w:rsidR="00E55C0F">
        <w:rPr>
          <w:rFonts w:ascii="Arial" w:hAnsi="Arial" w:cs="Arial"/>
          <w:b/>
          <w:sz w:val="24"/>
          <w:szCs w:val="24"/>
        </w:rPr>
        <w:t xml:space="preserve">Benedito do Couto, </w:t>
      </w:r>
      <w:r w:rsidR="00E55C0F">
        <w:rPr>
          <w:rFonts w:ascii="Arial" w:hAnsi="Arial" w:cs="Arial"/>
          <w:sz w:val="24"/>
          <w:szCs w:val="24"/>
        </w:rPr>
        <w:t>faleceu no dia 21.09.2017 aos 85</w:t>
      </w:r>
      <w:r w:rsidR="00462E0C" w:rsidRPr="00462E0C">
        <w:rPr>
          <w:rFonts w:ascii="Arial" w:hAnsi="Arial" w:cs="Arial"/>
          <w:sz w:val="24"/>
          <w:szCs w:val="24"/>
        </w:rPr>
        <w:t xml:space="preserve"> a</w:t>
      </w:r>
      <w:r w:rsidR="00646916">
        <w:rPr>
          <w:rFonts w:ascii="Arial" w:hAnsi="Arial" w:cs="Arial"/>
          <w:sz w:val="24"/>
          <w:szCs w:val="24"/>
        </w:rPr>
        <w:t>n</w:t>
      </w:r>
      <w:r w:rsidR="00462E0C" w:rsidRPr="00462E0C">
        <w:rPr>
          <w:rFonts w:ascii="Arial" w:hAnsi="Arial" w:cs="Arial"/>
          <w:sz w:val="24"/>
          <w:szCs w:val="24"/>
        </w:rPr>
        <w:t xml:space="preserve">os de idade, </w:t>
      </w:r>
      <w:r w:rsidR="00E55C0F">
        <w:rPr>
          <w:rFonts w:ascii="Arial" w:hAnsi="Arial" w:cs="Arial"/>
          <w:sz w:val="24"/>
          <w:szCs w:val="24"/>
        </w:rPr>
        <w:t xml:space="preserve">fato que muito entristece familiares e amigos. Era viúvo da Senhora Luzia Moreira do Couto e deixa os filhos Maria de Lourdes e Lourival. </w:t>
      </w:r>
    </w:p>
    <w:p w:rsidR="00E55C0F" w:rsidRPr="00462E0C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48098C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25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2017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160534"/>
    <w:rsid w:val="00200FB7"/>
    <w:rsid w:val="00331456"/>
    <w:rsid w:val="00462E0C"/>
    <w:rsid w:val="0048098C"/>
    <w:rsid w:val="00585605"/>
    <w:rsid w:val="00613FE7"/>
    <w:rsid w:val="00646916"/>
    <w:rsid w:val="0076004C"/>
    <w:rsid w:val="008F0ABF"/>
    <w:rsid w:val="00A44856"/>
    <w:rsid w:val="00AC3B78"/>
    <w:rsid w:val="00DC32B6"/>
    <w:rsid w:val="00E55C0F"/>
    <w:rsid w:val="00E61B37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2017-09-25T16:53:00Z</cp:lastPrinted>
  <dcterms:created xsi:type="dcterms:W3CDTF">2017-09-25T16:53:00Z</dcterms:created>
  <dcterms:modified xsi:type="dcterms:W3CDTF">2018-03-08T18:28:00Z</dcterms:modified>
</cp:coreProperties>
</file>