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21" w:rsidRDefault="00040221" w:rsidP="000402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040221" w:rsidRDefault="00040221" w:rsidP="000402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796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040221" w:rsidRDefault="00040221" w:rsidP="0004022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40221" w:rsidRDefault="00040221" w:rsidP="0004022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40221" w:rsidRDefault="00040221" w:rsidP="0004022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26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40221" w:rsidRDefault="00040221" w:rsidP="0004022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40221" w:rsidRDefault="00040221" w:rsidP="0004022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040221" w:rsidRDefault="00040221" w:rsidP="0004022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040221" w:rsidRDefault="00040221" w:rsidP="0004022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040221" w:rsidRDefault="00040221" w:rsidP="0004022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40221" w:rsidRDefault="00040221" w:rsidP="0004022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1595/17 solicitando informações sobre doação de área mencionada na Lei 54/1955.</w:t>
      </w:r>
    </w:p>
    <w:p w:rsidR="00040221" w:rsidRDefault="00040221" w:rsidP="0004022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O presente Requerimento, </w:t>
      </w:r>
      <w:r>
        <w:rPr>
          <w:rFonts w:ascii="Times New Roman" w:hAnsi="Times New Roman"/>
          <w:b/>
          <w:bCs/>
          <w:szCs w:val="24"/>
        </w:rPr>
        <w:t>de autoria do vereador Franklin Duarte de Lima</w:t>
      </w:r>
      <w:r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foi aprovado por unanimidade pelo Plenário desta Casa de Leis em sessão do dia 12 de setembro do corrente ano.</w:t>
      </w:r>
    </w:p>
    <w:p w:rsidR="00040221" w:rsidRDefault="00040221" w:rsidP="0004022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40221" w:rsidRDefault="00040221" w:rsidP="0004022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40221" w:rsidRDefault="00040221" w:rsidP="0004022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40221" w:rsidRDefault="00040221" w:rsidP="000402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40221" w:rsidRDefault="00040221" w:rsidP="000402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40221" w:rsidRDefault="00040221" w:rsidP="0004022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40221" w:rsidRDefault="00040221" w:rsidP="0004022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40221" w:rsidRDefault="00040221" w:rsidP="0004022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040221" w:rsidRDefault="00040221" w:rsidP="0004022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40221" w:rsidRDefault="00040221" w:rsidP="0004022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040221" w:rsidRDefault="00062BC7" w:rsidP="00040221">
      <w:pPr>
        <w:widowControl w:val="0"/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szCs w:val="24"/>
        </w:rPr>
        <w:t>ALEXANDRE DE AZEVEDO DE OLIVEIRA FILHO</w:t>
      </w:r>
    </w:p>
    <w:p w:rsidR="00040221" w:rsidRDefault="00062BC7" w:rsidP="0004022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1º Oficial de </w:t>
      </w:r>
      <w:r w:rsidR="00E37756">
        <w:rPr>
          <w:rFonts w:ascii="Times New Roman" w:hAnsi="Times New Roman"/>
          <w:szCs w:val="24"/>
        </w:rPr>
        <w:t>Registro de Imóveis de Campinas</w:t>
      </w:r>
    </w:p>
    <w:p w:rsidR="00040221" w:rsidRDefault="000B16DC" w:rsidP="0004022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Campinas - SP</w:t>
      </w:r>
    </w:p>
    <w:p w:rsidR="00F03B48" w:rsidRPr="00040221" w:rsidRDefault="00F03B48" w:rsidP="00040221"/>
    <w:sectPr w:rsidR="00F03B48" w:rsidRPr="0004022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44" w:rsidRDefault="00321A44">
      <w:r>
        <w:separator/>
      </w:r>
    </w:p>
  </w:endnote>
  <w:endnote w:type="continuationSeparator" w:id="0">
    <w:p w:rsidR="00321A44" w:rsidRDefault="0032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44" w:rsidRDefault="00321A44">
      <w:r>
        <w:separator/>
      </w:r>
    </w:p>
  </w:footnote>
  <w:footnote w:type="continuationSeparator" w:id="0">
    <w:p w:rsidR="00321A44" w:rsidRDefault="0032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0221"/>
    <w:rsid w:val="00043D83"/>
    <w:rsid w:val="000448D3"/>
    <w:rsid w:val="00044C2F"/>
    <w:rsid w:val="00044D22"/>
    <w:rsid w:val="0005360A"/>
    <w:rsid w:val="00062BC7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16D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1A44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1187D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37756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9F5A-61E2-442A-ACC0-FD85EF9B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2017-09-26T14:39:00Z</dcterms:modified>
</cp:coreProperties>
</file>