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2446E8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2446E8">
        <w:rPr>
          <w:rFonts w:ascii="Calibri" w:hAnsi="Calibri"/>
          <w:b/>
          <w:sz w:val="32"/>
        </w:rPr>
        <w:t>2327</w:t>
      </w:r>
      <w:r>
        <w:rPr>
          <w:rFonts w:ascii="Calibri" w:hAnsi="Calibri"/>
          <w:b/>
          <w:sz w:val="32"/>
        </w:rPr>
        <w:t>/</w:t>
      </w:r>
      <w:r w:rsidRPr="002446E8">
        <w:rPr>
          <w:rFonts w:ascii="Calibri" w:hAnsi="Calibri"/>
          <w:b/>
          <w:sz w:val="32"/>
        </w:rPr>
        <w:t>2017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576AEC">
        <w:rPr>
          <w:rFonts w:ascii="Calibri" w:hAnsi="Calibri"/>
          <w:b/>
          <w:sz w:val="24"/>
        </w:rPr>
        <w:t>estudos técnicos para tornar a Rua Lázara da Cruz Barbosa em via de sentido único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0D5F13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 xml:space="preserve">Conforme reivindicação de munícipes, </w:t>
      </w:r>
      <w:r w:rsidR="00576AEC">
        <w:rPr>
          <w:rFonts w:ascii="Calibri" w:hAnsi="Calibri"/>
          <w:sz w:val="24"/>
        </w:rPr>
        <w:t>a Rua Lázara da Cruz Barbosa é bastante estreita, embora se permita estacionar veículos em ambos os lados da via. Com isso, a área de circulação permite a passagem de apenas 1 veículo por vez, criando situações de dificuldade não só para quem trafega, mas também para que mora em sua extensão, haja vista a dificuldade para manobra, entrada e saída da garagem de sua residência.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576325">
        <w:rPr>
          <w:rFonts w:ascii="Calibri" w:hAnsi="Calibri"/>
          <w:sz w:val="24"/>
        </w:rPr>
        <w:t>14</w:t>
      </w:r>
      <w:r w:rsidR="003333A9">
        <w:rPr>
          <w:rFonts w:ascii="Calibri" w:hAnsi="Calibri"/>
          <w:sz w:val="24"/>
        </w:rPr>
        <w:t xml:space="preserve"> de setembro</w:t>
      </w:r>
      <w:r>
        <w:rPr>
          <w:rFonts w:ascii="Calibri" w:hAnsi="Calibri"/>
          <w:sz w:val="24"/>
        </w:rPr>
        <w:t xml:space="preserve"> de 2017.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D5F13"/>
    <w:rsid w:val="0021685A"/>
    <w:rsid w:val="002446E8"/>
    <w:rsid w:val="002836F8"/>
    <w:rsid w:val="00323419"/>
    <w:rsid w:val="003333A9"/>
    <w:rsid w:val="00576325"/>
    <w:rsid w:val="00576AEC"/>
    <w:rsid w:val="005B212D"/>
    <w:rsid w:val="008319D5"/>
    <w:rsid w:val="00920F8A"/>
    <w:rsid w:val="00BB10B1"/>
    <w:rsid w:val="00BC38F5"/>
    <w:rsid w:val="00C35C12"/>
    <w:rsid w:val="00E73268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16</cp:revision>
  <cp:lastPrinted>2017-09-11T12:39:00Z</cp:lastPrinted>
  <dcterms:created xsi:type="dcterms:W3CDTF">2017-02-13T14:23:00Z</dcterms:created>
  <dcterms:modified xsi:type="dcterms:W3CDTF">2018-03-09T10:51:00Z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