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bookmarkStart w:id="0" w:name="_GoBack"/>
      <w:bookmarkEnd w:id="0"/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</w:p>
    <w:p w:rsidR="001B0CD2" w:rsidRDefault="00B813C5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MOÇÃO N.º </w:t>
      </w:r>
      <w:r w:rsidRPr="00B813C5">
        <w:rPr>
          <w:rFonts w:cs="Arial"/>
          <w:b/>
          <w:bCs/>
          <w:iCs/>
          <w:color w:val="000000"/>
          <w:szCs w:val="24"/>
        </w:rPr>
        <w:t>169</w:t>
      </w:r>
      <w:r>
        <w:rPr>
          <w:rFonts w:cs="Arial"/>
          <w:b/>
          <w:bCs/>
          <w:iCs/>
          <w:color w:val="000000"/>
          <w:szCs w:val="24"/>
        </w:rPr>
        <w:t>/</w:t>
      </w:r>
      <w:r w:rsidRPr="00B813C5">
        <w:rPr>
          <w:rFonts w:cs="Arial"/>
          <w:b/>
          <w:bCs/>
          <w:iCs/>
          <w:color w:val="000000"/>
          <w:szCs w:val="24"/>
        </w:rPr>
        <w:t>2017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Senhor  Presidente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Nobres  Vereadores 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                                               O Vereador César Rocha - REDE requer nos termos regimentais, após a aprovação em plenário, seja inserto nos anais da Casa, </w:t>
      </w:r>
      <w:r>
        <w:rPr>
          <w:rFonts w:cs="Arial"/>
          <w:b/>
          <w:bCs/>
          <w:iCs/>
          <w:color w:val="000000"/>
          <w:szCs w:val="24"/>
        </w:rPr>
        <w:t>MOÇÃO DE APOIO</w:t>
      </w:r>
      <w:r>
        <w:rPr>
          <w:rFonts w:cs="Arial"/>
          <w:bCs/>
          <w:iCs/>
          <w:color w:val="000000"/>
          <w:szCs w:val="24"/>
        </w:rPr>
        <w:t xml:space="preserve"> ao DD Prefeito Municipal de Valinhos, Sr. Orestes Previtale Junior, para que empenhe esforços para realizar campanha de vacinação V10, em conjunto com a Antirrábica, no município de Valinhos.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center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Justificativ</w:t>
      </w:r>
      <w:r w:rsidR="00564022">
        <w:rPr>
          <w:rFonts w:cs="Arial"/>
          <w:b/>
          <w:bCs/>
          <w:iCs/>
          <w:color w:val="000000"/>
          <w:szCs w:val="24"/>
        </w:rPr>
        <w:t>a</w:t>
      </w:r>
      <w:r>
        <w:rPr>
          <w:rFonts w:cs="Arial"/>
          <w:b/>
          <w:bCs/>
          <w:iCs/>
          <w:color w:val="000000"/>
          <w:szCs w:val="24"/>
        </w:rPr>
        <w:t>: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 As campanhas para vacinação de animais de estimação, que hoje em dia se limitam à antirrábica, trouxe</w:t>
      </w:r>
      <w:r w:rsidR="00AD3075">
        <w:rPr>
          <w:rFonts w:cs="Arial"/>
          <w:bCs/>
          <w:iCs/>
          <w:color w:val="000000"/>
          <w:szCs w:val="24"/>
        </w:rPr>
        <w:t>ram</w:t>
      </w:r>
      <w:r>
        <w:rPr>
          <w:rFonts w:cs="Arial"/>
          <w:bCs/>
          <w:iCs/>
          <w:color w:val="000000"/>
          <w:szCs w:val="24"/>
        </w:rPr>
        <w:t xml:space="preserve"> enormes avanços, inclusive para a saúde pública, pois alcançamos o controle da raiva no país, doença incurável e fatal em quase 100% dos casos, podendo afetar os seres humanos.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Por outro lado, </w:t>
      </w:r>
      <w:r w:rsidR="00564022">
        <w:rPr>
          <w:rFonts w:cs="Arial"/>
          <w:bCs/>
          <w:iCs/>
          <w:color w:val="000000"/>
          <w:szCs w:val="24"/>
        </w:rPr>
        <w:t xml:space="preserve">temos outras doenças muito frequentes em animais não vacinados, igualmente graves e fatais, que podem ser evitadas pela </w:t>
      </w:r>
      <w:r w:rsidR="00AD3075">
        <w:rPr>
          <w:rFonts w:cs="Arial"/>
          <w:bCs/>
          <w:iCs/>
          <w:color w:val="000000"/>
          <w:szCs w:val="24"/>
        </w:rPr>
        <w:t xml:space="preserve">simples </w:t>
      </w:r>
      <w:r w:rsidR="00564022">
        <w:rPr>
          <w:rFonts w:cs="Arial"/>
          <w:bCs/>
          <w:iCs/>
          <w:color w:val="000000"/>
          <w:szCs w:val="24"/>
        </w:rPr>
        <w:t xml:space="preserve">prevenção. </w:t>
      </w: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>Quando filhotes, os cães devem ser vacinados a partir dos 45 dias de vida com a chamada “vacina polivalente (ou V10)</w:t>
      </w:r>
      <w:r w:rsidR="00AD3075">
        <w:rPr>
          <w:rFonts w:cs="Arial"/>
          <w:bCs/>
          <w:iCs/>
          <w:color w:val="000000"/>
          <w:szCs w:val="24"/>
        </w:rPr>
        <w:t>”</w:t>
      </w:r>
      <w:r>
        <w:rPr>
          <w:rFonts w:cs="Arial"/>
          <w:bCs/>
          <w:iCs/>
          <w:color w:val="000000"/>
          <w:szCs w:val="24"/>
        </w:rPr>
        <w:t xml:space="preserve">, que evitará a contaminação pelas doenças mais graves do mundo canino: cinomose, parvovirose, coronavirose, hepatite infecciosa canina, adenovirose, parainfluenza canina, leptospirose canina. A maioria destas doenças é fatal ou deixa graves sequelas, são altamente contagiosas, podendo evoluir para uma epidemia no entorno onde se encontra o animal doente. </w:t>
      </w: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Por outro lado, uma vez iniciada uma campanha para erradicação destas doenças, o que se faz possível com a vacinação em massa dos animais, repetida anualmente, também estas causas frequentes de morte de animais serão controladas, até deixar de acontecer por completo. </w:t>
      </w:r>
    </w:p>
    <w:p w:rsidR="00564022" w:rsidRDefault="0056402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Ressalte-se que muitos animais deixam de ser vacinados em razão </w:t>
      </w:r>
      <w:r w:rsidR="00AD3075">
        <w:rPr>
          <w:rFonts w:cs="Arial"/>
          <w:bCs/>
          <w:iCs/>
          <w:color w:val="000000"/>
          <w:szCs w:val="24"/>
        </w:rPr>
        <w:t xml:space="preserve">da sua não disponibilização nas campanhas realizadas, que abrangem quase a totalidade dos munícipes. Uma vez concedida pela Administração Pública, certamente grande parte dos animais estaria imunizada, evitando assim a contaminação e a morte lenta e dolorosa de muitos animais. 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Certo de poder contar com o espirito humanitário do DD</w:t>
      </w:r>
      <w:r w:rsidR="00AD3075">
        <w:rPr>
          <w:rFonts w:cs="Arial"/>
          <w:bCs/>
          <w:iCs/>
          <w:color w:val="000000"/>
          <w:szCs w:val="24"/>
        </w:rPr>
        <w:t>.</w:t>
      </w:r>
      <w:r>
        <w:rPr>
          <w:rFonts w:cs="Arial"/>
          <w:bCs/>
          <w:iCs/>
          <w:color w:val="000000"/>
          <w:szCs w:val="24"/>
        </w:rPr>
        <w:t xml:space="preserve"> Sr. Prefeito Municipal agradecemos e nos colocamos a inteira disposição.</w:t>
      </w:r>
    </w:p>
    <w:p w:rsidR="001B0CD2" w:rsidRDefault="00AD3075" w:rsidP="00AD3075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Valinhos, 05</w:t>
      </w:r>
      <w:r w:rsidR="001B0CD2">
        <w:rPr>
          <w:rFonts w:cs="Arial"/>
          <w:bCs/>
          <w:iCs/>
          <w:color w:val="000000"/>
          <w:szCs w:val="24"/>
        </w:rPr>
        <w:t xml:space="preserve"> de </w:t>
      </w:r>
      <w:r>
        <w:rPr>
          <w:rFonts w:cs="Arial"/>
          <w:bCs/>
          <w:iCs/>
          <w:color w:val="000000"/>
          <w:szCs w:val="24"/>
        </w:rPr>
        <w:t>setembro</w:t>
      </w:r>
      <w:r w:rsidR="001B0CD2">
        <w:rPr>
          <w:rFonts w:cs="Arial"/>
          <w:bCs/>
          <w:iCs/>
          <w:color w:val="000000"/>
          <w:szCs w:val="24"/>
        </w:rPr>
        <w:t xml:space="preserve"> de 201</w:t>
      </w:r>
      <w:r>
        <w:rPr>
          <w:rFonts w:cs="Arial"/>
          <w:bCs/>
          <w:iCs/>
          <w:color w:val="000000"/>
          <w:szCs w:val="24"/>
        </w:rPr>
        <w:t>7</w:t>
      </w:r>
      <w:r w:rsidR="001B0CD2">
        <w:rPr>
          <w:rFonts w:cs="Arial"/>
          <w:bCs/>
          <w:iCs/>
          <w:color w:val="000000"/>
          <w:szCs w:val="24"/>
        </w:rPr>
        <w:t>.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                     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</w:p>
    <w:p w:rsidR="00AD3075" w:rsidRDefault="00AD3075" w:rsidP="00AD3075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center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CÉSAR ROCHA</w:t>
      </w:r>
    </w:p>
    <w:p w:rsidR="001B0CD2" w:rsidRDefault="001B0CD2" w:rsidP="00AD3075">
      <w:pPr>
        <w:pStyle w:val="Recuodecorpodetexto"/>
        <w:spacing w:before="240" w:line="360" w:lineRule="auto"/>
        <w:ind w:left="0" w:firstLine="283"/>
        <w:jc w:val="center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Vereador - REDE</w:t>
      </w:r>
    </w:p>
    <w:p w:rsidR="001B0CD2" w:rsidRDefault="001B0CD2" w:rsidP="00AD3075">
      <w:pPr>
        <w:ind w:firstLine="283"/>
      </w:pPr>
    </w:p>
    <w:p w:rsidR="00153D87" w:rsidRDefault="00153D87" w:rsidP="00AD3075">
      <w:pPr>
        <w:ind w:firstLine="283"/>
      </w:pPr>
    </w:p>
    <w:sectPr w:rsidR="00153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2"/>
    <w:rsid w:val="00153D87"/>
    <w:rsid w:val="001B0CD2"/>
    <w:rsid w:val="00564022"/>
    <w:rsid w:val="00AD3075"/>
    <w:rsid w:val="00B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2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B0CD2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0CD2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2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B0CD2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0CD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2017-09-05T17:49:00Z</cp:lastPrinted>
  <dcterms:created xsi:type="dcterms:W3CDTF">2017-09-05T17:23:00Z</dcterms:created>
  <dcterms:modified xsi:type="dcterms:W3CDTF">2018-03-09T11:34:00Z</dcterms:modified>
</cp:coreProperties>
</file>