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DA" w:rsidRDefault="001847DA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6"/>
          <w:szCs w:val="26"/>
          <w:lang w:val="pt-BR"/>
        </w:rPr>
      </w:pPr>
      <w:bookmarkStart w:id="0" w:name="_GoBack"/>
      <w:bookmarkEnd w:id="0"/>
    </w:p>
    <w:p w:rsidR="00CB2F66" w:rsidRDefault="00CB2F66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CB2F66" w:rsidRDefault="00CB2F66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</w:p>
    <w:p w:rsidR="0039368B" w:rsidRPr="001847DA" w:rsidRDefault="00D43F42" w:rsidP="001847DA">
      <w:pPr>
        <w:pStyle w:val="Recuodecorpodetexto"/>
        <w:tabs>
          <w:tab w:val="left" w:pos="2410"/>
        </w:tabs>
        <w:spacing w:line="360" w:lineRule="auto"/>
        <w:ind w:left="0" w:right="-81"/>
        <w:jc w:val="left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PROJETO DE LEI N.º </w:t>
      </w:r>
      <w:r w:rsidRPr="00D43F42">
        <w:rPr>
          <w:rFonts w:ascii="Arial" w:hAnsi="Arial" w:cs="Arial"/>
          <w:b/>
          <w:sz w:val="24"/>
          <w:lang w:val="pt-BR"/>
        </w:rPr>
        <w:t>205</w:t>
      </w:r>
      <w:r>
        <w:rPr>
          <w:rFonts w:ascii="Arial" w:hAnsi="Arial" w:cs="Arial"/>
          <w:b/>
          <w:sz w:val="24"/>
          <w:lang w:val="pt-BR"/>
        </w:rPr>
        <w:t>/</w:t>
      </w:r>
      <w:r w:rsidRPr="00D43F42">
        <w:rPr>
          <w:rFonts w:ascii="Arial" w:hAnsi="Arial" w:cs="Arial"/>
          <w:b/>
          <w:sz w:val="24"/>
          <w:lang w:val="pt-BR"/>
        </w:rPr>
        <w:t>2017</w:t>
      </w:r>
    </w:p>
    <w:p w:rsidR="0039368B" w:rsidRPr="001847DA" w:rsidRDefault="0039368B" w:rsidP="001847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368B" w:rsidRPr="001847DA" w:rsidRDefault="0039368B" w:rsidP="001847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7DA">
        <w:rPr>
          <w:rFonts w:ascii="Arial" w:hAnsi="Arial" w:cs="Arial"/>
          <w:b/>
          <w:sz w:val="24"/>
          <w:szCs w:val="24"/>
        </w:rPr>
        <w:t>Senhor Presidente,</w:t>
      </w:r>
    </w:p>
    <w:p w:rsidR="0039368B" w:rsidRPr="001847DA" w:rsidRDefault="0039368B" w:rsidP="001847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7DA">
        <w:rPr>
          <w:rFonts w:ascii="Arial" w:hAnsi="Arial" w:cs="Arial"/>
          <w:b/>
          <w:sz w:val="24"/>
          <w:szCs w:val="24"/>
        </w:rPr>
        <w:t>Nobres Vereadores:</w:t>
      </w:r>
    </w:p>
    <w:p w:rsidR="0039368B" w:rsidRPr="001847DA" w:rsidRDefault="0039368B" w:rsidP="001847DA">
      <w:pPr>
        <w:spacing w:line="360" w:lineRule="auto"/>
        <w:ind w:firstLine="3544"/>
        <w:jc w:val="both"/>
        <w:rPr>
          <w:rFonts w:ascii="Arial" w:hAnsi="Arial" w:cs="Arial"/>
          <w:sz w:val="24"/>
          <w:szCs w:val="24"/>
        </w:rPr>
      </w:pPr>
    </w:p>
    <w:p w:rsidR="0039368B" w:rsidRPr="001847DA" w:rsidRDefault="00FA7DE2" w:rsidP="001847DA">
      <w:pPr>
        <w:shd w:val="clear" w:color="auto" w:fill="FFFFFF"/>
        <w:spacing w:before="300" w:after="300" w:line="360" w:lineRule="auto"/>
        <w:ind w:right="300"/>
        <w:jc w:val="both"/>
        <w:outlineLvl w:val="0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47DA">
        <w:rPr>
          <w:rFonts w:ascii="Arial" w:hAnsi="Arial" w:cs="Arial"/>
          <w:color w:val="000000" w:themeColor="text1"/>
          <w:sz w:val="24"/>
          <w:szCs w:val="24"/>
        </w:rPr>
        <w:tab/>
      </w:r>
      <w:r w:rsidRPr="001847DA">
        <w:rPr>
          <w:rFonts w:ascii="Arial" w:hAnsi="Arial" w:cs="Arial"/>
          <w:color w:val="000000" w:themeColor="text1"/>
          <w:sz w:val="24"/>
          <w:szCs w:val="24"/>
        </w:rPr>
        <w:tab/>
      </w:r>
      <w:r w:rsidRPr="001847DA">
        <w:rPr>
          <w:rFonts w:ascii="Arial" w:hAnsi="Arial" w:cs="Arial"/>
          <w:color w:val="000000" w:themeColor="text1"/>
          <w:sz w:val="24"/>
          <w:szCs w:val="24"/>
        </w:rPr>
        <w:tab/>
      </w:r>
      <w:r w:rsidRPr="001847DA">
        <w:rPr>
          <w:rFonts w:ascii="Arial" w:hAnsi="Arial" w:cs="Arial"/>
          <w:color w:val="000000" w:themeColor="text1"/>
          <w:sz w:val="24"/>
          <w:szCs w:val="24"/>
        </w:rPr>
        <w:tab/>
      </w:r>
      <w:r w:rsidR="0039368B" w:rsidRPr="001847DA">
        <w:rPr>
          <w:rFonts w:ascii="Arial" w:hAnsi="Arial" w:cs="Arial"/>
          <w:color w:val="000000" w:themeColor="text1"/>
          <w:sz w:val="24"/>
          <w:szCs w:val="24"/>
        </w:rPr>
        <w:t xml:space="preserve">O Vereador </w:t>
      </w:r>
      <w:r w:rsidR="0039368B" w:rsidRPr="001847DA">
        <w:rPr>
          <w:rFonts w:ascii="Arial" w:hAnsi="Arial" w:cs="Arial"/>
          <w:b/>
          <w:color w:val="000000" w:themeColor="text1"/>
          <w:sz w:val="24"/>
          <w:szCs w:val="24"/>
        </w:rPr>
        <w:t>Mauro de Sousa Penido</w:t>
      </w:r>
      <w:r w:rsidR="0039368B" w:rsidRPr="001847DA">
        <w:rPr>
          <w:rFonts w:ascii="Arial" w:hAnsi="Arial" w:cs="Arial"/>
          <w:color w:val="000000" w:themeColor="text1"/>
          <w:sz w:val="24"/>
          <w:szCs w:val="24"/>
        </w:rPr>
        <w:t xml:space="preserve">, nos termos regimentais, apresenta o Projeto de Lei em anexo que </w:t>
      </w:r>
      <w:r w:rsidR="0039368B" w:rsidRPr="001847DA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39368B" w:rsidRPr="001847DA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pt-BR"/>
        </w:rPr>
        <w:t xml:space="preserve">dispõe sobre a obrigatoriedade de vagas de estacionamento gratuito nas agências bancárias instaladas no município de </w:t>
      </w:r>
      <w:r w:rsidRPr="001847DA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pt-BR"/>
        </w:rPr>
        <w:t>Valinhos, Estado de São Paulo</w:t>
      </w:r>
      <w:r w:rsidRPr="001847D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t-BR"/>
        </w:rPr>
        <w:t>”</w:t>
      </w:r>
      <w:r w:rsidRPr="001847DA">
        <w:rPr>
          <w:rFonts w:ascii="Arial" w:hAnsi="Arial" w:cs="Arial"/>
          <w:sz w:val="24"/>
          <w:szCs w:val="24"/>
        </w:rPr>
        <w:t xml:space="preserve"> </w:t>
      </w:r>
      <w:r w:rsidR="0039368B" w:rsidRPr="001847DA">
        <w:rPr>
          <w:rFonts w:ascii="Arial" w:hAnsi="Arial" w:cs="Arial"/>
          <w:sz w:val="24"/>
          <w:szCs w:val="24"/>
        </w:rPr>
        <w:t>para apreciação em Plenário, requerendo a sua aprovação e remessa ao Senhor Prefeito</w:t>
      </w:r>
      <w:r w:rsidRPr="001847DA">
        <w:rPr>
          <w:rFonts w:ascii="Arial" w:hAnsi="Arial" w:cs="Arial"/>
          <w:sz w:val="24"/>
          <w:szCs w:val="24"/>
        </w:rPr>
        <w:t xml:space="preserve"> Municipal,</w:t>
      </w:r>
      <w:r w:rsidR="0039368B" w:rsidRPr="001847DA">
        <w:rPr>
          <w:rFonts w:ascii="Arial" w:hAnsi="Arial" w:cs="Arial"/>
          <w:sz w:val="24"/>
          <w:szCs w:val="24"/>
        </w:rPr>
        <w:t xml:space="preserve"> de acordo com </w:t>
      </w:r>
      <w:r w:rsidRPr="001847DA">
        <w:rPr>
          <w:rFonts w:ascii="Arial" w:hAnsi="Arial" w:cs="Arial"/>
          <w:sz w:val="24"/>
          <w:szCs w:val="24"/>
        </w:rPr>
        <w:t>o disposto na</w:t>
      </w:r>
      <w:r w:rsidR="0039368B" w:rsidRPr="001847DA">
        <w:rPr>
          <w:rFonts w:ascii="Arial" w:hAnsi="Arial" w:cs="Arial"/>
          <w:sz w:val="24"/>
          <w:szCs w:val="24"/>
        </w:rPr>
        <w:t xml:space="preserve"> Lei Orgânica do Município de Valinhos, no termos que segue.</w:t>
      </w:r>
    </w:p>
    <w:p w:rsidR="00C61660" w:rsidRDefault="00C61660" w:rsidP="00C616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61660" w:rsidRDefault="00AF1566" w:rsidP="00C61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sz w:val="24"/>
          <w:szCs w:val="24"/>
        </w:rPr>
        <w:tab/>
      </w:r>
      <w:r w:rsidR="00C61660">
        <w:rPr>
          <w:rFonts w:ascii="Arial" w:hAnsi="Arial" w:cs="Arial"/>
          <w:sz w:val="24"/>
          <w:szCs w:val="24"/>
        </w:rPr>
        <w:t xml:space="preserve"> </w:t>
      </w:r>
      <w:r w:rsidR="00C61660">
        <w:rPr>
          <w:rFonts w:ascii="Arial" w:hAnsi="Arial" w:cs="Arial"/>
          <w:sz w:val="24"/>
          <w:szCs w:val="24"/>
        </w:rPr>
        <w:tab/>
      </w:r>
      <w:r w:rsidR="00C61660">
        <w:rPr>
          <w:rFonts w:ascii="Arial" w:hAnsi="Arial" w:cs="Arial"/>
          <w:sz w:val="24"/>
          <w:szCs w:val="24"/>
        </w:rPr>
        <w:tab/>
      </w:r>
      <w:r w:rsidR="00C61660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 xml:space="preserve">A presente propositura tem por finalidade facilitar o dia a dia </w:t>
      </w:r>
      <w:r w:rsidR="00FA7DE2" w:rsidRPr="001847DA">
        <w:rPr>
          <w:rFonts w:ascii="Arial" w:hAnsi="Arial" w:cs="Arial"/>
          <w:sz w:val="24"/>
          <w:szCs w:val="24"/>
        </w:rPr>
        <w:t>dos usuários que utilizam os serviços das agências bancárias</w:t>
      </w:r>
      <w:r w:rsidRPr="001847DA">
        <w:rPr>
          <w:rFonts w:ascii="Arial" w:hAnsi="Arial" w:cs="Arial"/>
          <w:sz w:val="24"/>
          <w:szCs w:val="24"/>
        </w:rPr>
        <w:t xml:space="preserve"> no município.</w:t>
      </w:r>
    </w:p>
    <w:p w:rsidR="00AF1566" w:rsidRPr="00C61660" w:rsidRDefault="00AF1566" w:rsidP="00C616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7DA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ab/>
      </w:r>
      <w:r w:rsidR="00C61660">
        <w:rPr>
          <w:rFonts w:ascii="Arial" w:hAnsi="Arial" w:cs="Arial"/>
          <w:sz w:val="24"/>
          <w:szCs w:val="24"/>
        </w:rPr>
        <w:tab/>
      </w:r>
      <w:r w:rsidR="00C61660">
        <w:rPr>
          <w:rFonts w:ascii="Arial" w:hAnsi="Arial" w:cs="Arial"/>
          <w:sz w:val="24"/>
          <w:szCs w:val="24"/>
        </w:rPr>
        <w:tab/>
        <w:t>É também objetivo da presente proposta</w:t>
      </w:r>
      <w:r w:rsidRPr="001847DA">
        <w:rPr>
          <w:rFonts w:ascii="Arial" w:hAnsi="Arial" w:cs="Arial"/>
          <w:sz w:val="24"/>
          <w:szCs w:val="24"/>
        </w:rPr>
        <w:t xml:space="preserve"> dar maior fluidez no estacionamento já regulamentado, uma vez que usuários dos bancos, em número expressivo, poderão utilizar estacionamento</w:t>
      </w:r>
      <w:r w:rsidR="00C61660">
        <w:rPr>
          <w:rFonts w:ascii="Arial" w:hAnsi="Arial" w:cs="Arial"/>
          <w:sz w:val="24"/>
          <w:szCs w:val="24"/>
        </w:rPr>
        <w:t>s do próprio banco ou</w:t>
      </w:r>
      <w:r w:rsidRPr="001847DA">
        <w:rPr>
          <w:rFonts w:ascii="Arial" w:hAnsi="Arial" w:cs="Arial"/>
          <w:sz w:val="24"/>
          <w:szCs w:val="24"/>
        </w:rPr>
        <w:t xml:space="preserve"> conveniados, aumentando assim número de vagas disponíveis</w:t>
      </w:r>
      <w:r w:rsidR="00EE56C7" w:rsidRPr="001847DA">
        <w:rPr>
          <w:rFonts w:ascii="Arial" w:hAnsi="Arial" w:cs="Arial"/>
          <w:sz w:val="24"/>
          <w:szCs w:val="24"/>
        </w:rPr>
        <w:t>,</w:t>
      </w:r>
      <w:r w:rsidRPr="001847DA">
        <w:rPr>
          <w:rFonts w:ascii="Arial" w:hAnsi="Arial" w:cs="Arial"/>
          <w:sz w:val="24"/>
          <w:szCs w:val="24"/>
        </w:rPr>
        <w:t xml:space="preserve"> aos demais usuários que utilizam o comércio local.</w:t>
      </w:r>
    </w:p>
    <w:p w:rsidR="00401F27" w:rsidRDefault="00401F27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sz w:val="24"/>
          <w:szCs w:val="24"/>
        </w:rPr>
        <w:t xml:space="preserve"> </w:t>
      </w:r>
      <w:r w:rsidRPr="001847DA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ab/>
        <w:t xml:space="preserve">Com a aprovação da presente propositura, fica condicionado à construção de estacionamentos próprios, os </w:t>
      </w:r>
      <w:r w:rsidR="00C61660">
        <w:rPr>
          <w:rFonts w:ascii="Arial" w:hAnsi="Arial" w:cs="Arial"/>
          <w:sz w:val="24"/>
          <w:szCs w:val="24"/>
        </w:rPr>
        <w:t xml:space="preserve">novos </w:t>
      </w:r>
      <w:r w:rsidRPr="001847DA">
        <w:rPr>
          <w:rFonts w:ascii="Arial" w:hAnsi="Arial" w:cs="Arial"/>
          <w:sz w:val="24"/>
          <w:szCs w:val="24"/>
        </w:rPr>
        <w:t xml:space="preserve">empreendimentos imobiliários </w:t>
      </w:r>
      <w:r w:rsidR="00C61660">
        <w:rPr>
          <w:rFonts w:ascii="Arial" w:hAnsi="Arial" w:cs="Arial"/>
          <w:sz w:val="24"/>
          <w:szCs w:val="24"/>
        </w:rPr>
        <w:t xml:space="preserve">a serem construídos a partir desta data, </w:t>
      </w:r>
      <w:r w:rsidRPr="001847DA">
        <w:rPr>
          <w:rFonts w:ascii="Arial" w:hAnsi="Arial" w:cs="Arial"/>
          <w:sz w:val="24"/>
          <w:szCs w:val="24"/>
        </w:rPr>
        <w:t xml:space="preserve">destinados ao funcionamento de agências bancárias no município, </w:t>
      </w:r>
      <w:r w:rsidR="00C61660">
        <w:rPr>
          <w:rFonts w:ascii="Arial" w:hAnsi="Arial" w:cs="Arial"/>
          <w:sz w:val="24"/>
          <w:szCs w:val="24"/>
        </w:rPr>
        <w:t xml:space="preserve">com a aprovação desta lei. </w:t>
      </w:r>
    </w:p>
    <w:p w:rsidR="00CB2F66" w:rsidRDefault="00CB2F66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2F66" w:rsidRDefault="00CB2F66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2F66" w:rsidRDefault="00CB2F66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2F66" w:rsidRPr="001847DA" w:rsidRDefault="00CB2F66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F27" w:rsidRDefault="00C61660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1F27" w:rsidRPr="001847DA">
        <w:rPr>
          <w:rFonts w:ascii="Arial" w:hAnsi="Arial" w:cs="Arial"/>
          <w:sz w:val="24"/>
          <w:szCs w:val="24"/>
        </w:rPr>
        <w:t xml:space="preserve">Salienta-se que apesar </w:t>
      </w:r>
      <w:r w:rsidR="00FA7DE2" w:rsidRPr="001847DA">
        <w:rPr>
          <w:rFonts w:ascii="Arial" w:hAnsi="Arial" w:cs="Arial"/>
          <w:sz w:val="24"/>
          <w:szCs w:val="24"/>
        </w:rPr>
        <w:t>da competência da União para legislar sobre o sistema financeiro</w:t>
      </w:r>
      <w:r w:rsidR="00401F27" w:rsidRPr="001847DA">
        <w:rPr>
          <w:rFonts w:ascii="Arial" w:hAnsi="Arial" w:cs="Arial"/>
          <w:sz w:val="24"/>
          <w:szCs w:val="24"/>
        </w:rPr>
        <w:t xml:space="preserve"> em nosso país</w:t>
      </w:r>
      <w:r w:rsidR="00FA7DE2" w:rsidRPr="001847DA">
        <w:rPr>
          <w:rFonts w:ascii="Arial" w:hAnsi="Arial" w:cs="Arial"/>
          <w:sz w:val="24"/>
          <w:szCs w:val="24"/>
        </w:rPr>
        <w:t xml:space="preserve">, como prevê o artigo 192 da Constituição Federal e </w:t>
      </w:r>
      <w:r w:rsidR="00401F27" w:rsidRPr="001847DA">
        <w:rPr>
          <w:rFonts w:ascii="Arial" w:hAnsi="Arial" w:cs="Arial"/>
          <w:sz w:val="24"/>
          <w:szCs w:val="24"/>
        </w:rPr>
        <w:t>da L</w:t>
      </w:r>
      <w:r w:rsidR="00FA7DE2" w:rsidRPr="001847DA">
        <w:rPr>
          <w:rFonts w:ascii="Arial" w:hAnsi="Arial" w:cs="Arial"/>
          <w:sz w:val="24"/>
          <w:szCs w:val="24"/>
        </w:rPr>
        <w:t>ei</w:t>
      </w:r>
      <w:r w:rsidR="00401F27" w:rsidRPr="001847DA">
        <w:rPr>
          <w:rFonts w:ascii="Arial" w:hAnsi="Arial" w:cs="Arial"/>
          <w:sz w:val="24"/>
          <w:szCs w:val="24"/>
        </w:rPr>
        <w:t xml:space="preserve"> Federal 4.595/64, a propositura deste vereador não invade a competência F</w:t>
      </w:r>
      <w:r w:rsidR="00FA7DE2" w:rsidRPr="001847DA">
        <w:rPr>
          <w:rFonts w:ascii="Arial" w:hAnsi="Arial" w:cs="Arial"/>
          <w:sz w:val="24"/>
          <w:szCs w:val="24"/>
        </w:rPr>
        <w:t>ederal,</w:t>
      </w:r>
      <w:r w:rsidR="00401F27" w:rsidRPr="001847DA">
        <w:rPr>
          <w:rFonts w:ascii="Arial" w:hAnsi="Arial" w:cs="Arial"/>
          <w:sz w:val="24"/>
          <w:szCs w:val="24"/>
        </w:rPr>
        <w:t xml:space="preserve"> onde apenas limita-se a regulamentar, normatizar e disciplinar assunto de exclusivo interesse e alçada do município no atendimento aos usuários desta localidade.</w:t>
      </w:r>
    </w:p>
    <w:p w:rsidR="00CB2F66" w:rsidRPr="001847DA" w:rsidRDefault="00CB2F66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7DE2" w:rsidRPr="001847DA" w:rsidRDefault="00401F27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sz w:val="24"/>
          <w:szCs w:val="24"/>
        </w:rPr>
        <w:t xml:space="preserve">                     </w:t>
      </w:r>
      <w:r w:rsidRPr="001847DA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ab/>
      </w:r>
      <w:r w:rsidR="00C61660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>Outrossim, observa-se pela divulgação dos balanços financeiros das instituições bancárias em nosso país, que estas aferem lucros de considerável vulto, não havendo justificativa ou dificuldade para implantação desta lei, que muitos benefícios t</w:t>
      </w:r>
      <w:r w:rsidR="00CB2F66">
        <w:rPr>
          <w:rFonts w:ascii="Arial" w:hAnsi="Arial" w:cs="Arial"/>
          <w:sz w:val="24"/>
          <w:szCs w:val="24"/>
        </w:rPr>
        <w:t>rará ao munícipe valinhense, já tão penalizado por impostos e taxas de diferentes instâncias.</w:t>
      </w:r>
    </w:p>
    <w:p w:rsidR="00C61660" w:rsidRDefault="00401F27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sz w:val="24"/>
          <w:szCs w:val="24"/>
        </w:rPr>
        <w:t xml:space="preserve"> </w:t>
      </w:r>
      <w:r w:rsidRPr="001847DA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ab/>
      </w:r>
    </w:p>
    <w:p w:rsidR="0039368B" w:rsidRPr="001847DA" w:rsidRDefault="00C61660" w:rsidP="001847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368B" w:rsidRPr="001847DA">
        <w:rPr>
          <w:rFonts w:ascii="Arial" w:hAnsi="Arial" w:cs="Arial"/>
          <w:sz w:val="24"/>
          <w:szCs w:val="24"/>
        </w:rPr>
        <w:t>Nestes termos, submete-se o Projeto de Lei ora apresentado à apreciação desta</w:t>
      </w:r>
      <w:r w:rsidR="00401F27" w:rsidRPr="001847DA">
        <w:rPr>
          <w:rFonts w:ascii="Arial" w:hAnsi="Arial" w:cs="Arial"/>
          <w:sz w:val="24"/>
          <w:szCs w:val="24"/>
        </w:rPr>
        <w:t xml:space="preserve"> colenda</w:t>
      </w:r>
      <w:r w:rsidR="0039368B" w:rsidRPr="001847DA">
        <w:rPr>
          <w:rFonts w:ascii="Arial" w:hAnsi="Arial" w:cs="Arial"/>
          <w:sz w:val="24"/>
          <w:szCs w:val="24"/>
        </w:rPr>
        <w:t xml:space="preserve"> Casa de Leis, por sua importância e alcance social.</w:t>
      </w:r>
    </w:p>
    <w:p w:rsidR="0039368B" w:rsidRPr="001847DA" w:rsidRDefault="0039368B" w:rsidP="001847DA">
      <w:pPr>
        <w:spacing w:line="360" w:lineRule="auto"/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39368B" w:rsidRPr="001847DA" w:rsidRDefault="00401F27" w:rsidP="00C61660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sz w:val="24"/>
          <w:szCs w:val="24"/>
        </w:rPr>
        <w:t>Valinhos, 28 de agosto</w:t>
      </w:r>
      <w:r w:rsidR="0039368B" w:rsidRPr="001847DA">
        <w:rPr>
          <w:rFonts w:ascii="Arial" w:hAnsi="Arial" w:cs="Arial"/>
          <w:sz w:val="24"/>
          <w:szCs w:val="24"/>
        </w:rPr>
        <w:t xml:space="preserve"> de 2017.</w:t>
      </w:r>
    </w:p>
    <w:p w:rsidR="0039368B" w:rsidRPr="001847DA" w:rsidRDefault="0039368B" w:rsidP="001847DA">
      <w:pPr>
        <w:spacing w:line="360" w:lineRule="auto"/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39368B" w:rsidRPr="001847DA" w:rsidRDefault="0039368B" w:rsidP="001847DA">
      <w:pPr>
        <w:spacing w:line="360" w:lineRule="auto"/>
        <w:rPr>
          <w:rFonts w:ascii="Arial" w:hAnsi="Arial" w:cs="Arial"/>
          <w:sz w:val="24"/>
          <w:szCs w:val="24"/>
        </w:rPr>
      </w:pPr>
    </w:p>
    <w:p w:rsidR="00401F27" w:rsidRPr="001847DA" w:rsidRDefault="00401F27" w:rsidP="001847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47DA">
        <w:rPr>
          <w:rFonts w:ascii="Arial" w:hAnsi="Arial" w:cs="Arial"/>
          <w:b/>
          <w:sz w:val="24"/>
          <w:szCs w:val="24"/>
        </w:rPr>
        <w:t xml:space="preserve">Mauro de Sousa Penido </w:t>
      </w:r>
    </w:p>
    <w:p w:rsidR="0039368B" w:rsidRDefault="00401F27" w:rsidP="001847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47DA">
        <w:rPr>
          <w:rFonts w:ascii="Arial" w:hAnsi="Arial" w:cs="Arial"/>
          <w:b/>
          <w:sz w:val="24"/>
          <w:szCs w:val="24"/>
        </w:rPr>
        <w:t>Vereador</w:t>
      </w:r>
    </w:p>
    <w:p w:rsidR="00C61660" w:rsidRPr="001847DA" w:rsidRDefault="00C61660" w:rsidP="001847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368B" w:rsidRPr="001847DA" w:rsidRDefault="0039368B" w:rsidP="001847DA">
      <w:pPr>
        <w:spacing w:line="360" w:lineRule="auto"/>
        <w:rPr>
          <w:rFonts w:ascii="Arial" w:hAnsi="Arial" w:cs="Arial"/>
          <w:sz w:val="24"/>
          <w:szCs w:val="24"/>
          <w:lang w:eastAsia="x-none"/>
        </w:rPr>
      </w:pPr>
    </w:p>
    <w:p w:rsidR="00C61660" w:rsidRDefault="00C61660" w:rsidP="00C61660">
      <w:pPr>
        <w:pStyle w:val="Ttulo1"/>
        <w:spacing w:line="360" w:lineRule="auto"/>
        <w:ind w:right="276"/>
        <w:rPr>
          <w:rFonts w:ascii="Arial" w:hAnsi="Arial" w:cs="Arial"/>
          <w:sz w:val="24"/>
          <w:szCs w:val="24"/>
        </w:rPr>
      </w:pPr>
    </w:p>
    <w:p w:rsidR="00C61660" w:rsidRDefault="00C61660" w:rsidP="00C61660">
      <w:pPr>
        <w:pStyle w:val="Ttulo1"/>
        <w:spacing w:line="360" w:lineRule="auto"/>
        <w:ind w:right="276"/>
        <w:rPr>
          <w:rFonts w:ascii="Arial" w:hAnsi="Arial" w:cs="Arial"/>
          <w:sz w:val="24"/>
          <w:szCs w:val="24"/>
        </w:rPr>
      </w:pPr>
    </w:p>
    <w:p w:rsidR="00C61660" w:rsidRDefault="00C61660" w:rsidP="00C61660">
      <w:pPr>
        <w:pStyle w:val="Ttulo1"/>
        <w:spacing w:line="360" w:lineRule="auto"/>
        <w:ind w:right="276"/>
        <w:rPr>
          <w:rFonts w:ascii="Arial" w:hAnsi="Arial" w:cs="Arial"/>
          <w:sz w:val="24"/>
          <w:szCs w:val="24"/>
        </w:rPr>
      </w:pPr>
    </w:p>
    <w:p w:rsidR="00CB2F66" w:rsidRDefault="00CB2F66" w:rsidP="00C61660">
      <w:pPr>
        <w:pStyle w:val="Ttulo1"/>
        <w:spacing w:line="360" w:lineRule="auto"/>
        <w:ind w:right="276"/>
        <w:rPr>
          <w:rFonts w:ascii="Arial" w:hAnsi="Arial" w:cs="Arial"/>
          <w:sz w:val="24"/>
          <w:szCs w:val="24"/>
        </w:rPr>
      </w:pPr>
    </w:p>
    <w:p w:rsidR="00CB2F66" w:rsidRDefault="00CB2F66" w:rsidP="00C61660">
      <w:pPr>
        <w:pStyle w:val="Ttulo1"/>
        <w:spacing w:line="360" w:lineRule="auto"/>
        <w:ind w:right="276"/>
        <w:rPr>
          <w:rFonts w:ascii="Arial" w:hAnsi="Arial" w:cs="Arial"/>
          <w:sz w:val="24"/>
          <w:szCs w:val="24"/>
        </w:rPr>
      </w:pPr>
    </w:p>
    <w:p w:rsidR="0039368B" w:rsidRDefault="0039368B" w:rsidP="00C61660">
      <w:pPr>
        <w:pStyle w:val="Ttulo1"/>
        <w:spacing w:line="360" w:lineRule="auto"/>
        <w:ind w:right="276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sz w:val="24"/>
          <w:szCs w:val="24"/>
        </w:rPr>
        <w:t>PROJETO DE LEI Nº               /2017</w:t>
      </w:r>
    </w:p>
    <w:p w:rsidR="00CB2F66" w:rsidRPr="001847DA" w:rsidRDefault="00CB2F66" w:rsidP="00C61660">
      <w:pPr>
        <w:pStyle w:val="Ttulo1"/>
        <w:spacing w:line="360" w:lineRule="auto"/>
        <w:ind w:right="276"/>
        <w:rPr>
          <w:rFonts w:ascii="Arial" w:hAnsi="Arial" w:cs="Arial"/>
          <w:sz w:val="24"/>
          <w:szCs w:val="24"/>
        </w:rPr>
      </w:pPr>
    </w:p>
    <w:p w:rsidR="0039368B" w:rsidRPr="001847DA" w:rsidRDefault="00EE56C7" w:rsidP="001847DA">
      <w:pPr>
        <w:pStyle w:val="Corpodetexto"/>
        <w:tabs>
          <w:tab w:val="left" w:pos="2835"/>
          <w:tab w:val="left" w:pos="3119"/>
        </w:tabs>
        <w:spacing w:line="360" w:lineRule="auto"/>
        <w:ind w:left="3540"/>
        <w:jc w:val="both"/>
        <w:rPr>
          <w:rFonts w:ascii="Arial" w:hAnsi="Arial" w:cs="Arial"/>
          <w:color w:val="000000" w:themeColor="text1"/>
          <w:kern w:val="36"/>
          <w:sz w:val="24"/>
          <w:szCs w:val="24"/>
        </w:rPr>
      </w:pPr>
      <w:r w:rsidRPr="001847DA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1847DA">
        <w:rPr>
          <w:rFonts w:ascii="Arial" w:hAnsi="Arial" w:cs="Arial"/>
          <w:b/>
          <w:color w:val="000000" w:themeColor="text1"/>
          <w:kern w:val="36"/>
          <w:sz w:val="24"/>
          <w:szCs w:val="24"/>
        </w:rPr>
        <w:t>DISPÕE SOBRE A OBRIGATORIEDADE DE VAGAS DE ESTACIONAMENTO GRATUITO NAS AGÊNCIAS BANCÁRIAS INSTALADAS NO MUNICÍPIO DE VALINHOS, ESTADO DE SÃO PAULO</w:t>
      </w:r>
      <w:r w:rsidRPr="001847DA">
        <w:rPr>
          <w:rFonts w:ascii="Arial" w:hAnsi="Arial" w:cs="Arial"/>
          <w:color w:val="000000" w:themeColor="text1"/>
          <w:kern w:val="36"/>
          <w:sz w:val="24"/>
          <w:szCs w:val="24"/>
        </w:rPr>
        <w:t>”.</w:t>
      </w:r>
    </w:p>
    <w:p w:rsidR="00EE56C7" w:rsidRPr="001847DA" w:rsidRDefault="00EE56C7" w:rsidP="00C61660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56C7" w:rsidRPr="00C61660" w:rsidRDefault="00EE56C7" w:rsidP="00C61660">
      <w:pPr>
        <w:pStyle w:val="Corpodetexto"/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b/>
          <w:sz w:val="24"/>
          <w:szCs w:val="24"/>
        </w:rPr>
        <w:t xml:space="preserve"> </w:t>
      </w:r>
      <w:r w:rsidRPr="001847DA">
        <w:rPr>
          <w:rFonts w:ascii="Arial" w:hAnsi="Arial" w:cs="Arial"/>
          <w:b/>
          <w:sz w:val="24"/>
          <w:szCs w:val="24"/>
        </w:rPr>
        <w:tab/>
        <w:t>Orestes Previtale Junior</w:t>
      </w:r>
      <w:r w:rsidR="0039368B" w:rsidRPr="001847DA">
        <w:rPr>
          <w:rFonts w:ascii="Arial" w:hAnsi="Arial" w:cs="Arial"/>
          <w:sz w:val="24"/>
          <w:szCs w:val="24"/>
        </w:rPr>
        <w:t>, Prefeito do Município de Valinhos, no uso das atribuições que lhe são conferidas pelo inciso III, do Artigo 80, da Lei Orgânica do Município,</w:t>
      </w:r>
    </w:p>
    <w:p w:rsidR="00C61660" w:rsidRPr="001847DA" w:rsidRDefault="00EE56C7" w:rsidP="00C6166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1847DA">
        <w:rPr>
          <w:rFonts w:ascii="Arial" w:hAnsi="Arial" w:cs="Arial"/>
          <w:b/>
          <w:sz w:val="24"/>
          <w:szCs w:val="24"/>
        </w:rPr>
        <w:tab/>
      </w:r>
      <w:r w:rsidRPr="001847DA">
        <w:rPr>
          <w:rFonts w:ascii="Arial" w:hAnsi="Arial" w:cs="Arial"/>
          <w:b/>
          <w:sz w:val="24"/>
          <w:szCs w:val="24"/>
        </w:rPr>
        <w:tab/>
      </w:r>
      <w:r w:rsidR="0039368B" w:rsidRPr="001847DA">
        <w:rPr>
          <w:rFonts w:ascii="Arial" w:hAnsi="Arial" w:cs="Arial"/>
          <w:b/>
          <w:sz w:val="24"/>
          <w:szCs w:val="24"/>
        </w:rPr>
        <w:t>FAZ SABER</w:t>
      </w:r>
      <w:r w:rsidR="0039368B" w:rsidRPr="001847DA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C61660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368B" w:rsidRPr="001847DA">
        <w:rPr>
          <w:rFonts w:ascii="Arial" w:hAnsi="Arial" w:cs="Arial"/>
          <w:b/>
          <w:sz w:val="24"/>
          <w:szCs w:val="24"/>
        </w:rPr>
        <w:t xml:space="preserve">Art. 1º. 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Torna obrigatória a oferta de vagas de estacionamento gratuito nas agências bancárias de Valinhos, Estado de São Paulo, aos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consumidores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utilizam os estabelecimentos bancários no Município.</w:t>
      </w:r>
    </w:p>
    <w:p w:rsidR="001847DA" w:rsidRPr="001847DA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Parágrafo Único - Considera-se consumidor toda pesso</w:t>
      </w:r>
      <w:r w:rsidR="001847DA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a física ou jurídica que adquire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ou utiliza produto ou serviço como destinatário final</w:t>
      </w:r>
      <w:r w:rsidR="001847DA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agência bancária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1847DA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conforme disposto 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nos termos do art. 2º, da Lei Federal nº 8.078, de 11 de setembro de 1990</w:t>
      </w:r>
      <w:r w:rsidR="001847DA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E56C7" w:rsidRPr="001847DA" w:rsidRDefault="00EE56C7" w:rsidP="001847DA">
      <w:pPr>
        <w:pStyle w:val="SemEspaamento"/>
        <w:spacing w:line="360" w:lineRule="auto"/>
        <w:ind w:firstLine="354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56C7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="00EE56C7" w:rsidRPr="001847D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Art. 2º. 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As vagas deverão ser ofertadas e disponibilizadas de forma gratuita no período necessário para o atendimento do cliente na agência bancária, que deverá realizar o devido controle do local e período de estacionamento.</w:t>
      </w:r>
    </w:p>
    <w:p w:rsidR="00CB2F66" w:rsidRDefault="00CB2F66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2F66" w:rsidRDefault="00CB2F66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2F66" w:rsidRDefault="00CB2F66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2F66" w:rsidRPr="001847DA" w:rsidRDefault="00CB2F66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61660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</w:p>
    <w:p w:rsidR="00EE56C7" w:rsidRDefault="00C61660" w:rsidP="00CB2F66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="00EE56C7" w:rsidRPr="001847D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Art. 3º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. O cliente que utilizar o estacionamento disponibilizado pelo banco, terá o tempo de 10 (dez) minutos após o atendimento na agência para sair do estacionamento com o veículo. Caso este tempo seja ultrapassado, será permitida a cobrança do tempo excedente.</w:t>
      </w:r>
    </w:p>
    <w:p w:rsidR="00CB2F66" w:rsidRPr="001847DA" w:rsidRDefault="00CB2F66" w:rsidP="00C61660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56C7" w:rsidRPr="001847DA" w:rsidRDefault="00C61660" w:rsidP="00C61660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  <w:r w:rsidR="00EE56C7" w:rsidRPr="001847D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Art. 4º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Os bancos que não possuírem estacionamento próprio, ou estacionamento em número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in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suficiente de vagas, deverão contratar/conveniar estacionamentos de terceiros, para cumprimento da presente legislação.</w:t>
      </w:r>
    </w:p>
    <w:p w:rsidR="00C61660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847DA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C616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Art. 5</w:t>
      </w:r>
      <w:r w:rsidR="001847DA" w:rsidRPr="00C616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º</w:t>
      </w:r>
      <w:r w:rsidR="001847DA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. O consumidor/cliente deverá comprovar, mediante qualquer documento de atendimento bancário, contendo as informações de dia e hora, que esteve no estabelecimento e que utilizou os serviços da instituição bancária, a fim de que seja validada a permanência na instituição, fazendo jus ao estacionamento gratuito.</w:t>
      </w:r>
    </w:p>
    <w:p w:rsidR="00C61660" w:rsidRPr="001847DA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61660" w:rsidRPr="001847DA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="001847DA" w:rsidRPr="00C61660">
        <w:rPr>
          <w:rFonts w:ascii="Arial" w:hAnsi="Arial" w:cs="Arial"/>
          <w:b/>
          <w:color w:val="333333"/>
          <w:sz w:val="24"/>
          <w:szCs w:val="24"/>
        </w:rPr>
        <w:t xml:space="preserve">Art. </w:t>
      </w:r>
      <w:r w:rsidRPr="00C61660">
        <w:rPr>
          <w:rFonts w:ascii="Arial" w:hAnsi="Arial" w:cs="Arial"/>
          <w:b/>
          <w:color w:val="333333"/>
          <w:sz w:val="24"/>
          <w:szCs w:val="24"/>
        </w:rPr>
        <w:t>6</w:t>
      </w:r>
      <w:r w:rsidR="001847DA" w:rsidRPr="00C61660">
        <w:rPr>
          <w:rFonts w:ascii="Arial" w:hAnsi="Arial" w:cs="Arial"/>
          <w:b/>
          <w:color w:val="333333"/>
          <w:sz w:val="24"/>
          <w:szCs w:val="24"/>
        </w:rPr>
        <w:t>º</w:t>
      </w:r>
      <w:r w:rsidR="001847DA" w:rsidRPr="001847DA">
        <w:rPr>
          <w:rFonts w:ascii="Arial" w:hAnsi="Arial" w:cs="Arial"/>
          <w:color w:val="333333"/>
          <w:sz w:val="24"/>
          <w:szCs w:val="24"/>
        </w:rPr>
        <w:t>. A Instituição bancária que não cumprir o disposto, ficará sujeito a aplicação de multa de 20 (vinte) UFM, e aplicada em dobro na reincidência, sendo a fiscalização realizada pelos órgãos municipais competentes.</w:t>
      </w:r>
    </w:p>
    <w:p w:rsidR="001847DA" w:rsidRPr="001847DA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b/>
          <w:color w:val="333333"/>
          <w:sz w:val="24"/>
          <w:szCs w:val="24"/>
        </w:rPr>
        <w:t>Art. 7</w:t>
      </w:r>
      <w:r w:rsidR="001847DA" w:rsidRPr="00C61660">
        <w:rPr>
          <w:rFonts w:ascii="Arial" w:hAnsi="Arial" w:cs="Arial"/>
          <w:b/>
          <w:color w:val="333333"/>
          <w:sz w:val="24"/>
          <w:szCs w:val="24"/>
        </w:rPr>
        <w:t>º</w:t>
      </w:r>
      <w:r w:rsidR="001847DA" w:rsidRPr="001847DA">
        <w:rPr>
          <w:rFonts w:ascii="Arial" w:hAnsi="Arial" w:cs="Arial"/>
          <w:color w:val="333333"/>
          <w:sz w:val="24"/>
          <w:szCs w:val="24"/>
        </w:rPr>
        <w:t>. As instituições bancários terão 180 (cento e oitenta) dias para início do cumprimento da presente Lei.</w:t>
      </w:r>
    </w:p>
    <w:p w:rsidR="001847DA" w:rsidRPr="001847DA" w:rsidRDefault="001847DA" w:rsidP="001847DA">
      <w:pPr>
        <w:pStyle w:val="SemEspaamento"/>
        <w:spacing w:line="360" w:lineRule="auto"/>
        <w:ind w:firstLine="3544"/>
        <w:jc w:val="both"/>
        <w:rPr>
          <w:rFonts w:ascii="Arial" w:hAnsi="Arial" w:cs="Arial"/>
          <w:color w:val="333333"/>
          <w:sz w:val="24"/>
          <w:szCs w:val="24"/>
        </w:rPr>
      </w:pPr>
    </w:p>
    <w:p w:rsidR="001847DA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="001847DA" w:rsidRPr="00C61660">
        <w:rPr>
          <w:rFonts w:ascii="Arial" w:hAnsi="Arial" w:cs="Arial"/>
          <w:b/>
          <w:color w:val="333333"/>
          <w:sz w:val="24"/>
          <w:szCs w:val="24"/>
        </w:rPr>
        <w:t xml:space="preserve">Art. </w:t>
      </w:r>
      <w:r>
        <w:rPr>
          <w:rFonts w:ascii="Arial" w:hAnsi="Arial" w:cs="Arial"/>
          <w:b/>
          <w:color w:val="333333"/>
          <w:sz w:val="24"/>
          <w:szCs w:val="24"/>
        </w:rPr>
        <w:t>8</w:t>
      </w:r>
      <w:r w:rsidR="001847DA" w:rsidRPr="00C61660">
        <w:rPr>
          <w:rFonts w:ascii="Arial" w:hAnsi="Arial" w:cs="Arial"/>
          <w:b/>
          <w:color w:val="333333"/>
          <w:sz w:val="24"/>
          <w:szCs w:val="24"/>
        </w:rPr>
        <w:t>º</w:t>
      </w:r>
      <w:r w:rsidR="001847DA" w:rsidRPr="001847DA">
        <w:rPr>
          <w:rFonts w:ascii="Arial" w:hAnsi="Arial" w:cs="Arial"/>
          <w:color w:val="333333"/>
          <w:sz w:val="24"/>
          <w:szCs w:val="24"/>
        </w:rPr>
        <w:t xml:space="preserve">. O Poder 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Executivo Municipal regulament</w:t>
      </w:r>
      <w:r w:rsidR="001847DA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ará a presente lei no prazo de 6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0 (trinta) dias a partir da data de sua publicação.</w:t>
      </w:r>
    </w:p>
    <w:p w:rsidR="00C61660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56C7" w:rsidRDefault="00C61660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Art. 9</w:t>
      </w:r>
      <w:r w:rsidR="001847DA" w:rsidRPr="00C616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º</w:t>
      </w:r>
      <w:r w:rsidR="001847DA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EE56C7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 Esta Lei entra em vigor na data d</w:t>
      </w:r>
      <w:r w:rsidR="001847DA" w:rsidRPr="001847DA">
        <w:rPr>
          <w:rFonts w:ascii="Arial" w:hAnsi="Arial" w:cs="Arial"/>
          <w:color w:val="333333"/>
          <w:sz w:val="24"/>
          <w:szCs w:val="24"/>
          <w:shd w:val="clear" w:color="auto" w:fill="FFFFFF"/>
        </w:rPr>
        <w:t>e sua publicação, revogando-se as disposições em contrário.</w:t>
      </w:r>
    </w:p>
    <w:p w:rsidR="00CB2F66" w:rsidRDefault="00CB2F66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2F66" w:rsidRDefault="00CB2F66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2F66" w:rsidRDefault="00CB2F66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2F66" w:rsidRDefault="00CB2F66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2F66" w:rsidRPr="00C61660" w:rsidRDefault="00CB2F66" w:rsidP="00C61660">
      <w:pPr>
        <w:pStyle w:val="SemEspaament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61660" w:rsidRPr="001847DA" w:rsidRDefault="00C61660" w:rsidP="00CB2F6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2F66" w:rsidRDefault="0039368B" w:rsidP="001847DA">
      <w:pPr>
        <w:pStyle w:val="Corpodetexto"/>
        <w:tabs>
          <w:tab w:val="left" w:pos="2835"/>
          <w:tab w:val="left" w:pos="3119"/>
        </w:tabs>
        <w:spacing w:line="360" w:lineRule="auto"/>
        <w:rPr>
          <w:rFonts w:ascii="Arial" w:hAnsi="Arial" w:cs="Arial"/>
          <w:sz w:val="24"/>
          <w:szCs w:val="24"/>
        </w:rPr>
      </w:pPr>
      <w:r w:rsidRPr="001847DA">
        <w:rPr>
          <w:rFonts w:ascii="Arial" w:hAnsi="Arial" w:cs="Arial"/>
          <w:b/>
          <w:sz w:val="24"/>
          <w:szCs w:val="24"/>
        </w:rPr>
        <w:tab/>
      </w:r>
      <w:r w:rsidRPr="001847DA">
        <w:rPr>
          <w:rFonts w:ascii="Arial" w:hAnsi="Arial" w:cs="Arial"/>
          <w:sz w:val="24"/>
          <w:szCs w:val="24"/>
        </w:rPr>
        <w:t>Prefeitura Municipal de Valinhos,</w:t>
      </w:r>
      <w:r w:rsidR="00CB2F66">
        <w:rPr>
          <w:rFonts w:ascii="Arial" w:hAnsi="Arial" w:cs="Arial"/>
          <w:sz w:val="24"/>
          <w:szCs w:val="24"/>
        </w:rPr>
        <w:t xml:space="preserve"> </w:t>
      </w:r>
    </w:p>
    <w:p w:rsidR="0039368B" w:rsidRPr="001847DA" w:rsidRDefault="00CB2F66" w:rsidP="001847DA">
      <w:pPr>
        <w:pStyle w:val="Corpodetexto"/>
        <w:tabs>
          <w:tab w:val="left" w:pos="2835"/>
          <w:tab w:val="left" w:pos="311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Aos </w:t>
      </w:r>
    </w:p>
    <w:p w:rsidR="00CB2F66" w:rsidRPr="00CB2F66" w:rsidRDefault="00CB2F66" w:rsidP="00CB2F66">
      <w:pPr>
        <w:pStyle w:val="Corpodetexto"/>
        <w:tabs>
          <w:tab w:val="left" w:pos="2835"/>
          <w:tab w:val="left" w:pos="3119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9368B" w:rsidRPr="00C61660" w:rsidRDefault="001847DA" w:rsidP="00C61660">
      <w:pPr>
        <w:spacing w:line="360" w:lineRule="auto"/>
        <w:ind w:left="3538" w:right="19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847DA">
        <w:rPr>
          <w:rFonts w:ascii="Arial" w:hAnsi="Arial" w:cs="Arial"/>
          <w:b/>
          <w:sz w:val="24"/>
          <w:szCs w:val="24"/>
        </w:rPr>
        <w:t>Orestes Previtale Junior</w:t>
      </w:r>
      <w:r w:rsidR="0039368B" w:rsidRPr="001847DA">
        <w:rPr>
          <w:rFonts w:ascii="Arial" w:hAnsi="Arial" w:cs="Arial"/>
          <w:b/>
          <w:sz w:val="24"/>
          <w:szCs w:val="24"/>
        </w:rPr>
        <w:t xml:space="preserve">              Prefeito Municipal</w:t>
      </w:r>
      <w:r w:rsidR="0039368B" w:rsidRPr="00EE56C7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</w:p>
    <w:sectPr w:rsidR="0039368B" w:rsidRPr="00C61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7D1"/>
    <w:multiLevelType w:val="hybridMultilevel"/>
    <w:tmpl w:val="5F105528"/>
    <w:lvl w:ilvl="0" w:tplc="961C1992">
      <w:start w:val="1"/>
      <w:numFmt w:val="upperRoman"/>
      <w:lvlText w:val="%1 -"/>
      <w:lvlJc w:val="right"/>
      <w:pPr>
        <w:ind w:left="42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84" w:hanging="360"/>
      </w:pPr>
    </w:lvl>
    <w:lvl w:ilvl="2" w:tplc="0416001B" w:tentative="1">
      <w:start w:val="1"/>
      <w:numFmt w:val="lowerRoman"/>
      <w:lvlText w:val="%3."/>
      <w:lvlJc w:val="right"/>
      <w:pPr>
        <w:ind w:left="5704" w:hanging="180"/>
      </w:pPr>
    </w:lvl>
    <w:lvl w:ilvl="3" w:tplc="0416000F" w:tentative="1">
      <w:start w:val="1"/>
      <w:numFmt w:val="decimal"/>
      <w:lvlText w:val="%4."/>
      <w:lvlJc w:val="left"/>
      <w:pPr>
        <w:ind w:left="6424" w:hanging="360"/>
      </w:pPr>
    </w:lvl>
    <w:lvl w:ilvl="4" w:tplc="04160019" w:tentative="1">
      <w:start w:val="1"/>
      <w:numFmt w:val="lowerLetter"/>
      <w:lvlText w:val="%5."/>
      <w:lvlJc w:val="left"/>
      <w:pPr>
        <w:ind w:left="7144" w:hanging="360"/>
      </w:pPr>
    </w:lvl>
    <w:lvl w:ilvl="5" w:tplc="0416001B" w:tentative="1">
      <w:start w:val="1"/>
      <w:numFmt w:val="lowerRoman"/>
      <w:lvlText w:val="%6."/>
      <w:lvlJc w:val="right"/>
      <w:pPr>
        <w:ind w:left="7864" w:hanging="180"/>
      </w:pPr>
    </w:lvl>
    <w:lvl w:ilvl="6" w:tplc="0416000F" w:tentative="1">
      <w:start w:val="1"/>
      <w:numFmt w:val="decimal"/>
      <w:lvlText w:val="%7."/>
      <w:lvlJc w:val="left"/>
      <w:pPr>
        <w:ind w:left="8584" w:hanging="360"/>
      </w:pPr>
    </w:lvl>
    <w:lvl w:ilvl="7" w:tplc="04160019" w:tentative="1">
      <w:start w:val="1"/>
      <w:numFmt w:val="lowerLetter"/>
      <w:lvlText w:val="%8."/>
      <w:lvlJc w:val="left"/>
      <w:pPr>
        <w:ind w:left="9304" w:hanging="360"/>
      </w:pPr>
    </w:lvl>
    <w:lvl w:ilvl="8" w:tplc="0416001B" w:tentative="1">
      <w:start w:val="1"/>
      <w:numFmt w:val="lowerRoman"/>
      <w:lvlText w:val="%9."/>
      <w:lvlJc w:val="right"/>
      <w:pPr>
        <w:ind w:left="10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8B"/>
    <w:rsid w:val="001847DA"/>
    <w:rsid w:val="0039368B"/>
    <w:rsid w:val="00401F27"/>
    <w:rsid w:val="004269CA"/>
    <w:rsid w:val="00981791"/>
    <w:rsid w:val="00AF1566"/>
    <w:rsid w:val="00C61660"/>
    <w:rsid w:val="00CB2F66"/>
    <w:rsid w:val="00D43F42"/>
    <w:rsid w:val="00D916E8"/>
    <w:rsid w:val="00EE56C7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6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36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368B"/>
    <w:rPr>
      <w:color w:val="0000FF"/>
      <w:u w:val="single"/>
    </w:rPr>
  </w:style>
  <w:style w:type="character" w:customStyle="1" w:styleId="label">
    <w:name w:val="label"/>
    <w:basedOn w:val="Fontepargpadro"/>
    <w:rsid w:val="0039368B"/>
  </w:style>
  <w:style w:type="paragraph" w:styleId="Recuodecorpodetexto">
    <w:name w:val="Body Text Indent"/>
    <w:basedOn w:val="Normal"/>
    <w:link w:val="RecuodecorpodetextoChar"/>
    <w:rsid w:val="0039368B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9368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93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36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9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E2AB-8783-4E21-89AE-AF55B97B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2017-08-22T23:42:00Z</cp:lastPrinted>
  <dcterms:created xsi:type="dcterms:W3CDTF">2017-08-22T23:45:00Z</dcterms:created>
  <dcterms:modified xsi:type="dcterms:W3CDTF">2018-03-09T11:23:00Z</dcterms:modified>
</cp:coreProperties>
</file>