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34" w:rsidRDefault="00724734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724734" w:rsidRDefault="00724734">
      <w:pPr>
        <w:jc w:val="center"/>
        <w:rPr>
          <w:rFonts w:cs="Arial"/>
          <w:b/>
          <w:bCs/>
          <w:iCs/>
          <w:szCs w:val="24"/>
        </w:rPr>
      </w:pPr>
    </w:p>
    <w:p w:rsidR="00724734" w:rsidRDefault="00724734">
      <w:pPr>
        <w:jc w:val="center"/>
        <w:rPr>
          <w:rFonts w:cs="Arial"/>
          <w:b/>
          <w:bCs/>
          <w:iCs/>
          <w:szCs w:val="24"/>
        </w:rPr>
      </w:pPr>
    </w:p>
    <w:p w:rsidR="00724734" w:rsidRDefault="00724734">
      <w:pPr>
        <w:jc w:val="center"/>
        <w:rPr>
          <w:rFonts w:cs="Arial"/>
          <w:b/>
          <w:bCs/>
          <w:iCs/>
          <w:szCs w:val="24"/>
        </w:rPr>
      </w:pPr>
    </w:p>
    <w:p w:rsidR="00724734" w:rsidRDefault="00724734">
      <w:pPr>
        <w:jc w:val="center"/>
        <w:rPr>
          <w:rFonts w:cs="Arial"/>
          <w:b/>
          <w:bCs/>
          <w:iCs/>
          <w:szCs w:val="24"/>
        </w:rPr>
      </w:pPr>
    </w:p>
    <w:p w:rsidR="00724734" w:rsidRDefault="00BF49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BF4956">
        <w:rPr>
          <w:rFonts w:ascii="Times New Roman" w:hAnsi="Times New Roman"/>
          <w:b/>
          <w:sz w:val="28"/>
          <w:szCs w:val="28"/>
        </w:rPr>
        <w:t>2044</w:t>
      </w:r>
      <w:r>
        <w:rPr>
          <w:rFonts w:ascii="Times New Roman" w:hAnsi="Times New Roman"/>
          <w:b/>
          <w:sz w:val="28"/>
          <w:szCs w:val="28"/>
        </w:rPr>
        <w:t>/</w:t>
      </w:r>
      <w:r w:rsidRPr="00BF4956">
        <w:rPr>
          <w:rFonts w:ascii="Times New Roman" w:hAnsi="Times New Roman"/>
          <w:b/>
          <w:sz w:val="28"/>
          <w:szCs w:val="28"/>
        </w:rPr>
        <w:t>2017</w:t>
      </w: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BF49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Senhor Presidente:</w:t>
      </w: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4734" w:rsidRDefault="00BF495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724734" w:rsidRDefault="0072473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24734" w:rsidRDefault="00BF4956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4734" w:rsidRDefault="00BF4956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Solicita que seja feita operação “tapa buraco”, em toda extensão da  Av Dr Altino Gouveia próximo ao CLT .</w:t>
      </w:r>
    </w:p>
    <w:p w:rsidR="00724734" w:rsidRDefault="00BF495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24734" w:rsidRDefault="0072473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24734" w:rsidRDefault="0072473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24734" w:rsidRDefault="00BF4956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724734" w:rsidRDefault="0072473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734" w:rsidRDefault="00BF4956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Essa vereadora faz a presente indicação , no cumprimento de sua função fiscalizatória e com o objetivo de esclarecer dúvid</w:t>
      </w:r>
      <w:r>
        <w:rPr>
          <w:rFonts w:ascii="Times New Roman" w:hAnsi="Times New Roman"/>
          <w:sz w:val="28"/>
          <w:szCs w:val="28"/>
        </w:rPr>
        <w:t>as para os munícipes.</w:t>
      </w: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jc w:val="both"/>
        <w:rPr>
          <w:rFonts w:ascii="Times New Roman" w:hAnsi="Times New Roman"/>
          <w:sz w:val="28"/>
          <w:szCs w:val="28"/>
        </w:rPr>
      </w:pPr>
    </w:p>
    <w:p w:rsidR="00724734" w:rsidRDefault="0072473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734" w:rsidRDefault="00BF4956">
      <w:pPr>
        <w:jc w:val="center"/>
      </w:pPr>
      <w:r>
        <w:rPr>
          <w:rFonts w:ascii="Times New Roman" w:hAnsi="Times New Roman"/>
          <w:sz w:val="28"/>
          <w:szCs w:val="28"/>
        </w:rPr>
        <w:t>Valinhos, em 17 de Agosto de 2017.</w:t>
      </w:r>
    </w:p>
    <w:p w:rsidR="00724734" w:rsidRDefault="00724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734" w:rsidRDefault="00724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734" w:rsidRDefault="00724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734" w:rsidRDefault="00724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734" w:rsidRDefault="00BF4956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724734" w:rsidRDefault="00BF4956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72473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34"/>
    <w:rsid w:val="00724734"/>
    <w:rsid w:val="00B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10</cp:revision>
  <cp:lastPrinted>2017-06-19T09:49:00Z</cp:lastPrinted>
  <dcterms:created xsi:type="dcterms:W3CDTF">2017-06-09T13:51:00Z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