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5F3B6F" w:rsidRDefault="007F7EEC" w:rsidP="00E03627">
      <w:pPr>
        <w:jc w:val="center"/>
        <w:rPr>
          <w:rFonts w:ascii="Century Gothic" w:hAnsi="Century Gothic" w:cs="Andalus"/>
          <w:b/>
          <w:sz w:val="23"/>
          <w:szCs w:val="23"/>
        </w:rPr>
      </w:pPr>
      <w:bookmarkStart w:id="0" w:name="_GoBack"/>
      <w:bookmarkEnd w:id="0"/>
      <w:r>
        <w:rPr>
          <w:rFonts w:ascii="Century Gothic" w:hAnsi="Century Gothic" w:cs="Andalus"/>
          <w:b/>
          <w:sz w:val="23"/>
          <w:szCs w:val="23"/>
        </w:rPr>
        <w:t xml:space="preserve">REQUERIMENTO N.º </w:t>
      </w:r>
      <w:r w:rsidRPr="007F7EEC">
        <w:rPr>
          <w:rFonts w:ascii="Century Gothic" w:hAnsi="Century Gothic" w:cs="Andalus"/>
          <w:b/>
          <w:sz w:val="23"/>
          <w:szCs w:val="23"/>
        </w:rPr>
        <w:t>1280</w:t>
      </w:r>
      <w:r>
        <w:rPr>
          <w:rFonts w:ascii="Century Gothic" w:hAnsi="Century Gothic" w:cs="Andalus"/>
          <w:b/>
          <w:sz w:val="23"/>
          <w:szCs w:val="23"/>
        </w:rPr>
        <w:t>/</w:t>
      </w:r>
      <w:r w:rsidRPr="007F7EEC">
        <w:rPr>
          <w:rFonts w:ascii="Century Gothic" w:hAnsi="Century Gothic" w:cs="Andalus"/>
          <w:b/>
          <w:sz w:val="23"/>
          <w:szCs w:val="23"/>
        </w:rPr>
        <w:t>2017</w:t>
      </w:r>
    </w:p>
    <w:p w:rsidR="00AF52F8" w:rsidRPr="005F3B6F" w:rsidRDefault="00AF52F8" w:rsidP="00E03627">
      <w:pPr>
        <w:jc w:val="center"/>
        <w:rPr>
          <w:rFonts w:ascii="Century Gothic" w:hAnsi="Century Gothic" w:cs="Andalus"/>
          <w:b/>
          <w:sz w:val="23"/>
          <w:szCs w:val="23"/>
        </w:rPr>
      </w:pPr>
    </w:p>
    <w:p w:rsidR="006132FF" w:rsidRPr="005F3B6F" w:rsidRDefault="006132FF" w:rsidP="00E03627">
      <w:pPr>
        <w:jc w:val="center"/>
        <w:rPr>
          <w:rFonts w:ascii="Century Gothic" w:hAnsi="Century Gothic" w:cs="Andalus"/>
          <w:b/>
          <w:sz w:val="23"/>
          <w:szCs w:val="23"/>
        </w:rPr>
      </w:pPr>
    </w:p>
    <w:p w:rsidR="00986A5D" w:rsidRPr="005F3B6F" w:rsidRDefault="00986A5D" w:rsidP="003C7F18">
      <w:pPr>
        <w:ind w:left="3828"/>
        <w:jc w:val="both"/>
        <w:rPr>
          <w:rFonts w:ascii="Century Gothic" w:hAnsi="Century Gothic"/>
          <w:sz w:val="23"/>
          <w:szCs w:val="23"/>
        </w:rPr>
      </w:pPr>
      <w:r w:rsidRPr="005F3B6F">
        <w:rPr>
          <w:rFonts w:ascii="Century Gothic" w:hAnsi="Century Gothic"/>
          <w:sz w:val="23"/>
          <w:szCs w:val="23"/>
        </w:rPr>
        <w:t xml:space="preserve">Voto de congratulações </w:t>
      </w:r>
      <w:r w:rsidR="00ED2D2C" w:rsidRPr="005F3B6F">
        <w:rPr>
          <w:rFonts w:ascii="Century Gothic" w:hAnsi="Century Gothic"/>
          <w:sz w:val="23"/>
          <w:szCs w:val="23"/>
        </w:rPr>
        <w:t>à</w:t>
      </w:r>
      <w:r w:rsidR="00F422B2" w:rsidRPr="005F3B6F">
        <w:rPr>
          <w:rFonts w:ascii="Century Gothic" w:hAnsi="Century Gothic"/>
          <w:sz w:val="23"/>
          <w:szCs w:val="23"/>
        </w:rPr>
        <w:t xml:space="preserve"> </w:t>
      </w:r>
      <w:r w:rsidR="00D20498" w:rsidRPr="005F3B6F">
        <w:rPr>
          <w:rFonts w:ascii="Century Gothic" w:hAnsi="Century Gothic"/>
          <w:sz w:val="23"/>
          <w:szCs w:val="23"/>
        </w:rPr>
        <w:t>PARÓQUI</w:t>
      </w:r>
      <w:r w:rsidR="009608AC" w:rsidRPr="005F3B6F">
        <w:rPr>
          <w:rFonts w:ascii="Century Gothic" w:hAnsi="Century Gothic"/>
          <w:sz w:val="23"/>
          <w:szCs w:val="23"/>
        </w:rPr>
        <w:t>A</w:t>
      </w:r>
      <w:r w:rsidR="00D20498" w:rsidRPr="005F3B6F">
        <w:rPr>
          <w:rFonts w:ascii="Century Gothic" w:hAnsi="Century Gothic"/>
          <w:sz w:val="23"/>
          <w:szCs w:val="23"/>
        </w:rPr>
        <w:t xml:space="preserve"> NOSSA SENHOR</w:t>
      </w:r>
      <w:r w:rsidR="009608AC" w:rsidRPr="005F3B6F">
        <w:rPr>
          <w:rFonts w:ascii="Century Gothic" w:hAnsi="Century Gothic"/>
          <w:sz w:val="23"/>
          <w:szCs w:val="23"/>
        </w:rPr>
        <w:t>A</w:t>
      </w:r>
      <w:r w:rsidR="00D20498" w:rsidRPr="005F3B6F">
        <w:rPr>
          <w:rFonts w:ascii="Century Gothic" w:hAnsi="Century Gothic"/>
          <w:sz w:val="23"/>
          <w:szCs w:val="23"/>
        </w:rPr>
        <w:t xml:space="preserve"> DAS GRAÇAS</w:t>
      </w:r>
      <w:r w:rsidR="00F422B2" w:rsidRPr="005F3B6F">
        <w:rPr>
          <w:rFonts w:ascii="Century Gothic" w:hAnsi="Century Gothic"/>
          <w:sz w:val="23"/>
          <w:szCs w:val="23"/>
        </w:rPr>
        <w:t xml:space="preserve"> pel</w:t>
      </w:r>
      <w:r w:rsidR="007424F7">
        <w:rPr>
          <w:rFonts w:ascii="Century Gothic" w:hAnsi="Century Gothic"/>
          <w:sz w:val="23"/>
          <w:szCs w:val="23"/>
        </w:rPr>
        <w:t>a realização e sucesso da</w:t>
      </w:r>
      <w:r w:rsidR="009608AC" w:rsidRPr="005F3B6F">
        <w:rPr>
          <w:rFonts w:ascii="Century Gothic" w:hAnsi="Century Gothic"/>
          <w:sz w:val="23"/>
          <w:szCs w:val="23"/>
        </w:rPr>
        <w:t xml:space="preserve"> Festa Ju</w:t>
      </w:r>
      <w:r w:rsidR="007424F7">
        <w:rPr>
          <w:rFonts w:ascii="Century Gothic" w:hAnsi="Century Gothic"/>
          <w:sz w:val="23"/>
          <w:szCs w:val="23"/>
        </w:rPr>
        <w:t>li</w:t>
      </w:r>
      <w:r w:rsidR="00385AA5" w:rsidRPr="005F3B6F">
        <w:rPr>
          <w:rFonts w:ascii="Century Gothic" w:hAnsi="Century Gothic"/>
          <w:sz w:val="23"/>
          <w:szCs w:val="23"/>
        </w:rPr>
        <w:t>na.</w:t>
      </w:r>
    </w:p>
    <w:p w:rsidR="00712CDC" w:rsidRPr="005F3B6F" w:rsidRDefault="00712CDC" w:rsidP="00C51601">
      <w:pPr>
        <w:spacing w:after="0" w:line="240" w:lineRule="auto"/>
        <w:jc w:val="both"/>
        <w:rPr>
          <w:rFonts w:ascii="Century Gothic" w:hAnsi="Century Gothic" w:cs="Andalus"/>
          <w:sz w:val="23"/>
          <w:szCs w:val="23"/>
        </w:rPr>
      </w:pPr>
    </w:p>
    <w:p w:rsidR="007C1289" w:rsidRPr="005F3B6F" w:rsidRDefault="007C1289" w:rsidP="00C51601">
      <w:pPr>
        <w:spacing w:after="0" w:line="240" w:lineRule="auto"/>
        <w:jc w:val="both"/>
        <w:rPr>
          <w:rFonts w:ascii="Century Gothic" w:hAnsi="Century Gothic" w:cs="Andalus"/>
          <w:sz w:val="23"/>
          <w:szCs w:val="23"/>
        </w:rPr>
      </w:pPr>
    </w:p>
    <w:p w:rsidR="00C51601" w:rsidRPr="005F3B6F" w:rsidRDefault="00C51601" w:rsidP="00C51601">
      <w:pPr>
        <w:spacing w:after="0" w:line="240" w:lineRule="auto"/>
        <w:jc w:val="both"/>
        <w:rPr>
          <w:rFonts w:ascii="Century Gothic" w:hAnsi="Century Gothic" w:cs="Andalus"/>
          <w:sz w:val="23"/>
          <w:szCs w:val="23"/>
        </w:rPr>
      </w:pPr>
      <w:r w:rsidRPr="005F3B6F">
        <w:rPr>
          <w:rFonts w:ascii="Century Gothic" w:hAnsi="Century Gothic" w:cs="Andalus"/>
          <w:sz w:val="23"/>
          <w:szCs w:val="23"/>
        </w:rPr>
        <w:t>Senhor Presidente</w:t>
      </w:r>
    </w:p>
    <w:p w:rsidR="00C51601" w:rsidRPr="005F3B6F" w:rsidRDefault="00C51601" w:rsidP="00C51601">
      <w:pPr>
        <w:spacing w:after="0" w:line="240" w:lineRule="auto"/>
        <w:jc w:val="both"/>
        <w:rPr>
          <w:rFonts w:ascii="Century Gothic" w:hAnsi="Century Gothic" w:cs="Andalus"/>
          <w:sz w:val="23"/>
          <w:szCs w:val="23"/>
        </w:rPr>
      </w:pPr>
      <w:r w:rsidRPr="005F3B6F">
        <w:rPr>
          <w:rFonts w:ascii="Century Gothic" w:hAnsi="Century Gothic" w:cs="Andalus"/>
          <w:sz w:val="23"/>
          <w:szCs w:val="23"/>
        </w:rPr>
        <w:t>Senhores Vereadores</w:t>
      </w:r>
    </w:p>
    <w:p w:rsidR="005F3B6F" w:rsidRPr="005F3B6F" w:rsidRDefault="005F3B6F" w:rsidP="00C0160C">
      <w:pPr>
        <w:tabs>
          <w:tab w:val="left" w:pos="1418"/>
        </w:tabs>
        <w:jc w:val="both"/>
        <w:rPr>
          <w:rFonts w:ascii="Century Gothic" w:hAnsi="Century Gothic" w:cs="Andalus"/>
          <w:sz w:val="23"/>
          <w:szCs w:val="23"/>
        </w:rPr>
      </w:pPr>
    </w:p>
    <w:p w:rsidR="00C0160C" w:rsidRPr="005F3B6F" w:rsidRDefault="00AC4B3B" w:rsidP="00C0160C">
      <w:pPr>
        <w:tabs>
          <w:tab w:val="left" w:pos="1418"/>
        </w:tabs>
        <w:jc w:val="both"/>
        <w:rPr>
          <w:rFonts w:ascii="Century Gothic" w:hAnsi="Century Gothic" w:cs="Andalus"/>
          <w:sz w:val="23"/>
          <w:szCs w:val="23"/>
        </w:rPr>
      </w:pPr>
      <w:r w:rsidRPr="005F3B6F">
        <w:rPr>
          <w:rFonts w:ascii="Century Gothic" w:hAnsi="Century Gothic" w:cs="Andalus"/>
          <w:sz w:val="23"/>
          <w:szCs w:val="23"/>
        </w:rPr>
        <w:tab/>
      </w:r>
      <w:r w:rsidR="00C51601" w:rsidRPr="005F3B6F">
        <w:rPr>
          <w:rFonts w:ascii="Century Gothic" w:hAnsi="Century Gothic" w:cs="Andalus"/>
          <w:sz w:val="23"/>
          <w:szCs w:val="23"/>
        </w:rPr>
        <w:t xml:space="preserve">O vereador Gilberto Aparecido Borges – Giba, no uso de suas atribuições legais, requer seja consignado em Ata Votos de Congratulações </w:t>
      </w:r>
      <w:r w:rsidR="00243B7A" w:rsidRPr="005F3B6F">
        <w:rPr>
          <w:rFonts w:ascii="Century Gothic" w:hAnsi="Century Gothic" w:cs="Andalus"/>
          <w:sz w:val="23"/>
          <w:szCs w:val="23"/>
        </w:rPr>
        <w:t xml:space="preserve">a </w:t>
      </w:r>
      <w:r w:rsidR="00385AA5" w:rsidRPr="005F3B6F">
        <w:rPr>
          <w:rFonts w:ascii="Century Gothic" w:hAnsi="Century Gothic" w:cs="Andalus"/>
          <w:sz w:val="23"/>
          <w:szCs w:val="23"/>
        </w:rPr>
        <w:t>PARÓQUIA NOSSA SENHORA DAS GRAÇAS</w:t>
      </w:r>
      <w:r w:rsidR="00566B8E" w:rsidRPr="005F3B6F">
        <w:rPr>
          <w:rFonts w:ascii="Century Gothic" w:hAnsi="Century Gothic" w:cs="Andalus"/>
          <w:sz w:val="23"/>
          <w:szCs w:val="23"/>
        </w:rPr>
        <w:t xml:space="preserve"> pel</w:t>
      </w:r>
      <w:r w:rsidR="007424F7">
        <w:rPr>
          <w:rFonts w:ascii="Century Gothic" w:hAnsi="Century Gothic" w:cs="Andalus"/>
          <w:sz w:val="23"/>
          <w:szCs w:val="23"/>
        </w:rPr>
        <w:t xml:space="preserve">a realização e sucesso da Festa Julina que </w:t>
      </w:r>
      <w:r w:rsidR="00385AA5" w:rsidRPr="005F3B6F">
        <w:rPr>
          <w:rFonts w:ascii="Century Gothic" w:hAnsi="Century Gothic" w:cs="Andalus"/>
          <w:sz w:val="23"/>
          <w:szCs w:val="23"/>
        </w:rPr>
        <w:t>aconteceu nos dias 8</w:t>
      </w:r>
      <w:r w:rsidR="00496A96" w:rsidRPr="005F3B6F">
        <w:rPr>
          <w:rFonts w:ascii="Century Gothic" w:hAnsi="Century Gothic" w:cs="Andalus"/>
          <w:sz w:val="23"/>
          <w:szCs w:val="23"/>
        </w:rPr>
        <w:t xml:space="preserve"> e</w:t>
      </w:r>
      <w:r w:rsidR="00385AA5" w:rsidRPr="005F3B6F">
        <w:rPr>
          <w:rFonts w:ascii="Century Gothic" w:hAnsi="Century Gothic" w:cs="Andalus"/>
          <w:sz w:val="23"/>
          <w:szCs w:val="23"/>
        </w:rPr>
        <w:t xml:space="preserve"> 9</w:t>
      </w:r>
      <w:r w:rsidR="00496A96" w:rsidRPr="005F3B6F">
        <w:rPr>
          <w:rFonts w:ascii="Century Gothic" w:hAnsi="Century Gothic" w:cs="Andalus"/>
          <w:sz w:val="23"/>
          <w:szCs w:val="23"/>
        </w:rPr>
        <w:t>,</w:t>
      </w:r>
      <w:r w:rsidR="00385AA5" w:rsidRPr="005F3B6F">
        <w:rPr>
          <w:rFonts w:ascii="Century Gothic" w:hAnsi="Century Gothic" w:cs="Andalus"/>
          <w:sz w:val="23"/>
          <w:szCs w:val="23"/>
        </w:rPr>
        <w:t xml:space="preserve"> 15</w:t>
      </w:r>
      <w:r w:rsidR="00496A96" w:rsidRPr="005F3B6F">
        <w:rPr>
          <w:rFonts w:ascii="Century Gothic" w:hAnsi="Century Gothic" w:cs="Andalus"/>
          <w:sz w:val="23"/>
          <w:szCs w:val="23"/>
        </w:rPr>
        <w:t xml:space="preserve"> e</w:t>
      </w:r>
      <w:r w:rsidR="00385AA5" w:rsidRPr="005F3B6F">
        <w:rPr>
          <w:rFonts w:ascii="Century Gothic" w:hAnsi="Century Gothic" w:cs="Andalus"/>
          <w:sz w:val="23"/>
          <w:szCs w:val="23"/>
        </w:rPr>
        <w:t xml:space="preserve"> 16 </w:t>
      </w:r>
      <w:r w:rsidR="00496A96" w:rsidRPr="005F3B6F">
        <w:rPr>
          <w:rFonts w:ascii="Century Gothic" w:hAnsi="Century Gothic" w:cs="Andalus"/>
          <w:sz w:val="23"/>
          <w:szCs w:val="23"/>
        </w:rPr>
        <w:t>d</w:t>
      </w:r>
      <w:r w:rsidR="00385AA5" w:rsidRPr="005F3B6F">
        <w:rPr>
          <w:rFonts w:ascii="Century Gothic" w:hAnsi="Century Gothic" w:cs="Andalus"/>
          <w:sz w:val="23"/>
          <w:szCs w:val="23"/>
        </w:rPr>
        <w:t>e julho</w:t>
      </w:r>
      <w:r w:rsidR="003004EB" w:rsidRPr="005F3B6F">
        <w:rPr>
          <w:rFonts w:ascii="Century Gothic" w:hAnsi="Century Gothic" w:cs="Andalus"/>
          <w:sz w:val="23"/>
          <w:szCs w:val="23"/>
        </w:rPr>
        <w:t xml:space="preserve">, em especial ao Pároco Padre Alessandro Tavares, funcionários, coordenadores e voluntários, sem eles nada seria possível, e a comunidade que </w:t>
      </w:r>
      <w:r w:rsidR="007424F7">
        <w:rPr>
          <w:rFonts w:ascii="Century Gothic" w:hAnsi="Century Gothic" w:cs="Andalus"/>
          <w:sz w:val="23"/>
          <w:szCs w:val="23"/>
        </w:rPr>
        <w:t>participou ativamente da organização e familiares prestigiando o evento</w:t>
      </w:r>
      <w:r w:rsidR="005F3B6F">
        <w:rPr>
          <w:rFonts w:ascii="Century Gothic" w:hAnsi="Century Gothic" w:cs="Andalus"/>
          <w:sz w:val="23"/>
          <w:szCs w:val="23"/>
        </w:rPr>
        <w:t>.</w:t>
      </w:r>
    </w:p>
    <w:p w:rsidR="00385AA5" w:rsidRPr="005F3B6F" w:rsidRDefault="00385AA5" w:rsidP="00C0160C">
      <w:pPr>
        <w:tabs>
          <w:tab w:val="left" w:pos="1418"/>
        </w:tabs>
        <w:jc w:val="both"/>
        <w:rPr>
          <w:rFonts w:ascii="Century Gothic" w:hAnsi="Century Gothic" w:cs="Andalus"/>
          <w:sz w:val="23"/>
          <w:szCs w:val="23"/>
        </w:rPr>
      </w:pPr>
    </w:p>
    <w:p w:rsidR="001C5C17" w:rsidRPr="005F3B6F" w:rsidRDefault="001C5C17" w:rsidP="00C0160C">
      <w:pPr>
        <w:tabs>
          <w:tab w:val="left" w:pos="1418"/>
        </w:tabs>
        <w:jc w:val="center"/>
        <w:rPr>
          <w:rFonts w:ascii="Century Gothic" w:hAnsi="Century Gothic" w:cs="Andalus"/>
          <w:b/>
          <w:sz w:val="23"/>
          <w:szCs w:val="23"/>
          <w:u w:val="single"/>
        </w:rPr>
      </w:pPr>
      <w:r w:rsidRPr="005F3B6F">
        <w:rPr>
          <w:rFonts w:ascii="Century Gothic" w:hAnsi="Century Gothic" w:cs="Andalus"/>
          <w:b/>
          <w:sz w:val="23"/>
          <w:szCs w:val="23"/>
          <w:u w:val="single"/>
        </w:rPr>
        <w:t>JUSTIFICATIVA</w:t>
      </w:r>
    </w:p>
    <w:p w:rsidR="0054237C" w:rsidRPr="005F3B6F" w:rsidRDefault="00AC4B3B" w:rsidP="004B04B8">
      <w:pPr>
        <w:pStyle w:val="SemEspaamento"/>
        <w:tabs>
          <w:tab w:val="left" w:pos="1418"/>
        </w:tabs>
        <w:spacing w:line="276" w:lineRule="auto"/>
        <w:jc w:val="both"/>
        <w:rPr>
          <w:rFonts w:ascii="Century Gothic" w:hAnsi="Century Gothic" w:cs="Andalus"/>
          <w:sz w:val="23"/>
          <w:szCs w:val="23"/>
        </w:rPr>
      </w:pPr>
      <w:r w:rsidRPr="005F3B6F">
        <w:rPr>
          <w:rFonts w:ascii="Century Gothic" w:hAnsi="Century Gothic" w:cs="Andalus"/>
          <w:sz w:val="23"/>
          <w:szCs w:val="23"/>
        </w:rPr>
        <w:tab/>
      </w:r>
      <w:r w:rsidR="003819F8" w:rsidRPr="005F3B6F">
        <w:rPr>
          <w:rFonts w:ascii="Century Gothic" w:hAnsi="Century Gothic" w:cs="Andalus"/>
          <w:sz w:val="23"/>
          <w:szCs w:val="23"/>
        </w:rPr>
        <w:t xml:space="preserve">A </w:t>
      </w:r>
      <w:r w:rsidR="003004EB" w:rsidRPr="005F3B6F">
        <w:rPr>
          <w:rFonts w:ascii="Century Gothic" w:hAnsi="Century Gothic" w:cs="Andalus"/>
          <w:sz w:val="23"/>
          <w:szCs w:val="23"/>
        </w:rPr>
        <w:t xml:space="preserve">COMUNIDADE NOSSA SENHORA DAS GRAÇAS foi fundada em 1996, passando a ser </w:t>
      </w:r>
      <w:r w:rsidR="001D2242" w:rsidRPr="005F3B6F">
        <w:rPr>
          <w:rFonts w:ascii="Century Gothic" w:hAnsi="Century Gothic" w:cs="Andalus"/>
          <w:sz w:val="23"/>
          <w:szCs w:val="23"/>
        </w:rPr>
        <w:t>PARÓQUIA NOSSA SENHORA DAS GRAÇAS</w:t>
      </w:r>
      <w:r w:rsidR="003004EB" w:rsidRPr="005F3B6F">
        <w:rPr>
          <w:rFonts w:ascii="Century Gothic" w:hAnsi="Century Gothic" w:cs="Andalus"/>
          <w:sz w:val="23"/>
          <w:szCs w:val="23"/>
        </w:rPr>
        <w:t xml:space="preserve"> em 2 de fevereiro de 2014, desde então ela ve</w:t>
      </w:r>
      <w:r w:rsidR="00360D3C">
        <w:rPr>
          <w:rFonts w:ascii="Century Gothic" w:hAnsi="Century Gothic" w:cs="Andalus"/>
          <w:sz w:val="23"/>
          <w:szCs w:val="23"/>
        </w:rPr>
        <w:t>m crescendo e se desenvolvendo com</w:t>
      </w:r>
      <w:r w:rsidR="007424F7">
        <w:rPr>
          <w:rFonts w:ascii="Century Gothic" w:hAnsi="Century Gothic" w:cs="Andalus"/>
          <w:sz w:val="23"/>
          <w:szCs w:val="23"/>
        </w:rPr>
        <w:t xml:space="preserve"> o comprometimento de funcionários, coordenadores, pastorais e voluntários da comunidade</w:t>
      </w:r>
      <w:r w:rsidR="00360D3C">
        <w:rPr>
          <w:rFonts w:ascii="Century Gothic" w:hAnsi="Century Gothic" w:cs="Andalus"/>
          <w:sz w:val="23"/>
          <w:szCs w:val="23"/>
        </w:rPr>
        <w:t>, tendo como Pároco Padre Alessandro Tavares.</w:t>
      </w:r>
      <w:r w:rsidR="00496A96" w:rsidRPr="005F3B6F">
        <w:rPr>
          <w:rFonts w:ascii="Century Gothic" w:hAnsi="Century Gothic" w:cs="Andalus"/>
          <w:sz w:val="23"/>
          <w:szCs w:val="23"/>
        </w:rPr>
        <w:t xml:space="preserve"> </w:t>
      </w:r>
    </w:p>
    <w:p w:rsidR="001F0596" w:rsidRPr="005F3B6F" w:rsidRDefault="001F0596" w:rsidP="003B732F">
      <w:pPr>
        <w:pStyle w:val="SemEspaamento"/>
        <w:spacing w:line="276" w:lineRule="auto"/>
        <w:ind w:firstLine="1418"/>
        <w:jc w:val="both"/>
        <w:rPr>
          <w:rFonts w:ascii="Century Gothic" w:hAnsi="Century Gothic" w:cs="Andalus"/>
          <w:sz w:val="23"/>
          <w:szCs w:val="23"/>
        </w:rPr>
      </w:pPr>
    </w:p>
    <w:p w:rsidR="00BA03E5" w:rsidRPr="005F3B6F" w:rsidRDefault="00AC4B3B" w:rsidP="001D2242">
      <w:pPr>
        <w:pStyle w:val="SemEspaamento"/>
        <w:tabs>
          <w:tab w:val="left" w:pos="1418"/>
        </w:tabs>
        <w:spacing w:line="276" w:lineRule="auto"/>
        <w:jc w:val="both"/>
        <w:rPr>
          <w:rFonts w:ascii="Century Gothic" w:hAnsi="Century Gothic" w:cs="Andalus"/>
          <w:sz w:val="23"/>
          <w:szCs w:val="23"/>
        </w:rPr>
      </w:pPr>
      <w:r w:rsidRPr="005F3B6F">
        <w:rPr>
          <w:rFonts w:ascii="Century Gothic" w:hAnsi="Century Gothic" w:cs="Andalus"/>
          <w:sz w:val="23"/>
          <w:szCs w:val="23"/>
        </w:rPr>
        <w:tab/>
      </w:r>
      <w:r w:rsidR="00F122C7" w:rsidRPr="005F3B6F">
        <w:rPr>
          <w:rFonts w:ascii="Century Gothic" w:hAnsi="Century Gothic" w:cs="Andalus"/>
          <w:sz w:val="23"/>
          <w:szCs w:val="23"/>
        </w:rPr>
        <w:t>Portanto</w:t>
      </w:r>
      <w:r w:rsidR="00960768" w:rsidRPr="005F3B6F">
        <w:rPr>
          <w:rFonts w:ascii="Century Gothic" w:hAnsi="Century Gothic" w:cs="Andalus"/>
          <w:sz w:val="23"/>
          <w:szCs w:val="23"/>
        </w:rPr>
        <w:t>,</w:t>
      </w:r>
      <w:r w:rsidR="00F122C7" w:rsidRPr="005F3B6F">
        <w:rPr>
          <w:rFonts w:ascii="Century Gothic" w:hAnsi="Century Gothic" w:cs="Andalus"/>
          <w:sz w:val="23"/>
          <w:szCs w:val="23"/>
        </w:rPr>
        <w:t xml:space="preserve"> merecida é essa homenagem</w:t>
      </w:r>
      <w:r w:rsidR="00D70F5E" w:rsidRPr="005F3B6F">
        <w:rPr>
          <w:rFonts w:ascii="Century Gothic" w:hAnsi="Century Gothic" w:cs="Andalus"/>
          <w:sz w:val="23"/>
          <w:szCs w:val="23"/>
        </w:rPr>
        <w:t xml:space="preserve"> </w:t>
      </w:r>
      <w:r w:rsidR="00F122C7" w:rsidRPr="005F3B6F">
        <w:rPr>
          <w:rFonts w:ascii="Century Gothic" w:hAnsi="Century Gothic" w:cs="Andalus"/>
          <w:sz w:val="23"/>
          <w:szCs w:val="23"/>
        </w:rPr>
        <w:t xml:space="preserve">a </w:t>
      </w:r>
      <w:r w:rsidR="00BA03E5" w:rsidRPr="005F3B6F">
        <w:rPr>
          <w:rFonts w:ascii="Century Gothic" w:hAnsi="Century Gothic" w:cs="Andalus"/>
          <w:sz w:val="23"/>
          <w:szCs w:val="23"/>
        </w:rPr>
        <w:t>PARÓQUIA NOSSA SENHORA DAS GRAÇAS</w:t>
      </w:r>
      <w:r w:rsidR="00F122C7" w:rsidRPr="005F3B6F">
        <w:rPr>
          <w:rFonts w:ascii="Century Gothic" w:hAnsi="Century Gothic" w:cs="Andalus"/>
          <w:sz w:val="23"/>
          <w:szCs w:val="23"/>
        </w:rPr>
        <w:t>,</w:t>
      </w:r>
      <w:r w:rsidR="00D70F5E" w:rsidRPr="005F3B6F">
        <w:rPr>
          <w:rFonts w:ascii="Century Gothic" w:hAnsi="Century Gothic" w:cs="Andalus"/>
          <w:sz w:val="23"/>
          <w:szCs w:val="23"/>
        </w:rPr>
        <w:t xml:space="preserve"> </w:t>
      </w:r>
      <w:r w:rsidR="00F122C7" w:rsidRPr="005F3B6F">
        <w:rPr>
          <w:rFonts w:ascii="Century Gothic" w:hAnsi="Century Gothic" w:cs="Andalus"/>
          <w:sz w:val="23"/>
          <w:szCs w:val="23"/>
        </w:rPr>
        <w:t>pelo importante trabalho desenvolvido n</w:t>
      </w:r>
      <w:r w:rsidR="00BA03E5" w:rsidRPr="005F3B6F">
        <w:rPr>
          <w:rFonts w:ascii="Century Gothic" w:hAnsi="Century Gothic" w:cs="Andalus"/>
          <w:sz w:val="23"/>
          <w:szCs w:val="23"/>
        </w:rPr>
        <w:t>esta comunidade</w:t>
      </w:r>
      <w:r w:rsidR="00623ED7" w:rsidRPr="005F3B6F">
        <w:rPr>
          <w:rFonts w:ascii="Century Gothic" w:hAnsi="Century Gothic" w:cs="Andalus"/>
          <w:sz w:val="23"/>
          <w:szCs w:val="23"/>
        </w:rPr>
        <w:t>,</w:t>
      </w:r>
      <w:r w:rsidR="00F122C7" w:rsidRPr="005F3B6F">
        <w:rPr>
          <w:rFonts w:ascii="Century Gothic" w:hAnsi="Century Gothic" w:cs="Andalus"/>
          <w:sz w:val="23"/>
          <w:szCs w:val="23"/>
        </w:rPr>
        <w:t xml:space="preserve"> </w:t>
      </w:r>
      <w:r w:rsidR="00384D5A" w:rsidRPr="005F3B6F">
        <w:rPr>
          <w:rFonts w:ascii="Century Gothic" w:hAnsi="Century Gothic" w:cs="Andalus"/>
          <w:sz w:val="23"/>
          <w:szCs w:val="23"/>
        </w:rPr>
        <w:t xml:space="preserve">visando </w:t>
      </w:r>
      <w:r w:rsidR="00BA03E5" w:rsidRPr="005F3B6F">
        <w:rPr>
          <w:rFonts w:ascii="Century Gothic" w:hAnsi="Century Gothic" w:cs="Andalus"/>
          <w:sz w:val="23"/>
          <w:szCs w:val="23"/>
        </w:rPr>
        <w:t xml:space="preserve">arrecadar fundos para as obras da igreja </w:t>
      </w:r>
      <w:r w:rsidR="003004EB" w:rsidRPr="005F3B6F">
        <w:rPr>
          <w:rFonts w:ascii="Century Gothic" w:hAnsi="Century Gothic" w:cs="Andalus"/>
          <w:sz w:val="23"/>
          <w:szCs w:val="23"/>
        </w:rPr>
        <w:t>e</w:t>
      </w:r>
      <w:r w:rsidR="00BA03E5" w:rsidRPr="005F3B6F">
        <w:rPr>
          <w:rFonts w:ascii="Century Gothic" w:hAnsi="Century Gothic" w:cs="Andalus"/>
          <w:sz w:val="23"/>
          <w:szCs w:val="23"/>
        </w:rPr>
        <w:t xml:space="preserve"> o bem estar das famílias.</w:t>
      </w:r>
    </w:p>
    <w:p w:rsidR="007C1289" w:rsidRPr="005F3B6F" w:rsidRDefault="00BA03E5" w:rsidP="00F122C7">
      <w:pPr>
        <w:pStyle w:val="SemEspaamento"/>
        <w:jc w:val="both"/>
        <w:rPr>
          <w:rFonts w:ascii="Century Gothic" w:hAnsi="Century Gothic" w:cs="Andalus"/>
          <w:sz w:val="23"/>
          <w:szCs w:val="23"/>
        </w:rPr>
      </w:pPr>
      <w:r w:rsidRPr="005F3B6F">
        <w:rPr>
          <w:rFonts w:ascii="Century Gothic" w:hAnsi="Century Gothic" w:cs="Andalus"/>
          <w:sz w:val="23"/>
          <w:szCs w:val="23"/>
        </w:rPr>
        <w:t xml:space="preserve"> </w:t>
      </w:r>
    </w:p>
    <w:p w:rsidR="001C5C17" w:rsidRPr="005F3B6F" w:rsidRDefault="001C5C17" w:rsidP="007C1289">
      <w:pPr>
        <w:pStyle w:val="SemEspaamento"/>
        <w:jc w:val="center"/>
        <w:rPr>
          <w:rFonts w:ascii="Century Gothic" w:hAnsi="Century Gothic" w:cs="Andalus"/>
          <w:sz w:val="23"/>
          <w:szCs w:val="23"/>
        </w:rPr>
      </w:pPr>
      <w:r w:rsidRPr="005F3B6F">
        <w:rPr>
          <w:rFonts w:ascii="Century Gothic" w:hAnsi="Century Gothic" w:cs="Andalus"/>
          <w:sz w:val="23"/>
          <w:szCs w:val="23"/>
        </w:rPr>
        <w:t xml:space="preserve">Valinhos, </w:t>
      </w:r>
      <w:r w:rsidR="00BA03E5" w:rsidRPr="005F3B6F">
        <w:rPr>
          <w:rFonts w:ascii="Century Gothic" w:hAnsi="Century Gothic" w:cs="Andalus"/>
          <w:sz w:val="23"/>
          <w:szCs w:val="23"/>
        </w:rPr>
        <w:t>4</w:t>
      </w:r>
      <w:r w:rsidR="00211AE6" w:rsidRPr="005F3B6F">
        <w:rPr>
          <w:rFonts w:ascii="Century Gothic" w:hAnsi="Century Gothic" w:cs="Andalus"/>
          <w:sz w:val="23"/>
          <w:szCs w:val="23"/>
        </w:rPr>
        <w:t xml:space="preserve"> de </w:t>
      </w:r>
      <w:r w:rsidR="00BA03E5" w:rsidRPr="005F3B6F">
        <w:rPr>
          <w:rFonts w:ascii="Century Gothic" w:hAnsi="Century Gothic" w:cs="Andalus"/>
          <w:sz w:val="23"/>
          <w:szCs w:val="23"/>
        </w:rPr>
        <w:t>agosto</w:t>
      </w:r>
      <w:r w:rsidRPr="005F3B6F">
        <w:rPr>
          <w:rFonts w:ascii="Century Gothic" w:hAnsi="Century Gothic" w:cs="Andalus"/>
          <w:sz w:val="23"/>
          <w:szCs w:val="23"/>
        </w:rPr>
        <w:t xml:space="preserve"> de 201</w:t>
      </w:r>
      <w:r w:rsidR="00E54AFD" w:rsidRPr="005F3B6F">
        <w:rPr>
          <w:rFonts w:ascii="Century Gothic" w:hAnsi="Century Gothic" w:cs="Andalus"/>
          <w:sz w:val="23"/>
          <w:szCs w:val="23"/>
        </w:rPr>
        <w:t>7</w:t>
      </w:r>
      <w:r w:rsidRPr="005F3B6F">
        <w:rPr>
          <w:rFonts w:ascii="Century Gothic" w:hAnsi="Century Gothic" w:cs="Andalus"/>
          <w:sz w:val="23"/>
          <w:szCs w:val="23"/>
        </w:rPr>
        <w:t>.</w:t>
      </w:r>
    </w:p>
    <w:p w:rsidR="001C5C17" w:rsidRDefault="001C5C17" w:rsidP="001C5C17">
      <w:pPr>
        <w:pStyle w:val="SemEspaamento"/>
        <w:jc w:val="both"/>
        <w:rPr>
          <w:rFonts w:ascii="Century Gothic" w:hAnsi="Century Gothic" w:cs="Andalus"/>
          <w:sz w:val="23"/>
          <w:szCs w:val="23"/>
        </w:rPr>
      </w:pPr>
    </w:p>
    <w:p w:rsidR="001C5C17" w:rsidRPr="005F3B6F" w:rsidRDefault="001C5C17" w:rsidP="001C5C17">
      <w:pPr>
        <w:pStyle w:val="SemEspaamento"/>
        <w:jc w:val="center"/>
        <w:rPr>
          <w:rFonts w:ascii="Century Gothic" w:hAnsi="Century Gothic" w:cs="Andalus"/>
          <w:b/>
          <w:sz w:val="23"/>
          <w:szCs w:val="23"/>
        </w:rPr>
      </w:pPr>
      <w:r w:rsidRPr="005F3B6F">
        <w:rPr>
          <w:rFonts w:ascii="Century Gothic" w:hAnsi="Century Gothic" w:cs="Andalus"/>
          <w:b/>
          <w:sz w:val="23"/>
          <w:szCs w:val="23"/>
        </w:rPr>
        <w:t xml:space="preserve">Gilberto Aparecido </w:t>
      </w:r>
      <w:r w:rsidR="00CC30C8" w:rsidRPr="005F3B6F">
        <w:rPr>
          <w:rFonts w:ascii="Century Gothic" w:hAnsi="Century Gothic" w:cs="Andalus"/>
          <w:b/>
          <w:sz w:val="23"/>
          <w:szCs w:val="23"/>
        </w:rPr>
        <w:t>Borges - Giba</w:t>
      </w:r>
    </w:p>
    <w:p w:rsidR="00986A5D" w:rsidRPr="005F3B6F" w:rsidRDefault="001C5C17" w:rsidP="00211AE6">
      <w:pPr>
        <w:jc w:val="center"/>
        <w:rPr>
          <w:rFonts w:ascii="Century Gothic" w:hAnsi="Century Gothic" w:cs="Andalus"/>
          <w:sz w:val="23"/>
          <w:szCs w:val="23"/>
        </w:rPr>
      </w:pPr>
      <w:r w:rsidRPr="005F3B6F">
        <w:rPr>
          <w:rFonts w:ascii="Century Gothic" w:hAnsi="Century Gothic" w:cs="Andalus"/>
          <w:sz w:val="23"/>
          <w:szCs w:val="23"/>
        </w:rPr>
        <w:t xml:space="preserve">Vereador – </w:t>
      </w:r>
      <w:r w:rsidR="00CC30C8" w:rsidRPr="005F3B6F">
        <w:rPr>
          <w:rFonts w:ascii="Century Gothic" w:hAnsi="Century Gothic" w:cs="Andalus"/>
          <w:sz w:val="23"/>
          <w:szCs w:val="23"/>
        </w:rPr>
        <w:t>P</w:t>
      </w:r>
      <w:r w:rsidR="00D70F5E" w:rsidRPr="005F3B6F">
        <w:rPr>
          <w:rFonts w:ascii="Century Gothic" w:hAnsi="Century Gothic" w:cs="Andalus"/>
          <w:sz w:val="23"/>
          <w:szCs w:val="23"/>
        </w:rPr>
        <w:t>MDB</w:t>
      </w:r>
    </w:p>
    <w:sectPr w:rsidR="00986A5D" w:rsidRPr="005F3B6F" w:rsidSect="005F3B6F">
      <w:pgSz w:w="11906" w:h="16838"/>
      <w:pgMar w:top="226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579E7"/>
    <w:rsid w:val="000878B2"/>
    <w:rsid w:val="00152318"/>
    <w:rsid w:val="00152451"/>
    <w:rsid w:val="00156FB9"/>
    <w:rsid w:val="001C5C17"/>
    <w:rsid w:val="001D2242"/>
    <w:rsid w:val="001E0AF3"/>
    <w:rsid w:val="001F0596"/>
    <w:rsid w:val="00211AE6"/>
    <w:rsid w:val="002369D3"/>
    <w:rsid w:val="00243B7A"/>
    <w:rsid w:val="00257104"/>
    <w:rsid w:val="00273512"/>
    <w:rsid w:val="002C1284"/>
    <w:rsid w:val="002E2676"/>
    <w:rsid w:val="003004EB"/>
    <w:rsid w:val="00350DC9"/>
    <w:rsid w:val="00360D3C"/>
    <w:rsid w:val="00362600"/>
    <w:rsid w:val="00363E56"/>
    <w:rsid w:val="00371EF4"/>
    <w:rsid w:val="003819F8"/>
    <w:rsid w:val="00384D5A"/>
    <w:rsid w:val="00385AA5"/>
    <w:rsid w:val="003B732F"/>
    <w:rsid w:val="003C7F18"/>
    <w:rsid w:val="00403984"/>
    <w:rsid w:val="00407CCA"/>
    <w:rsid w:val="004155B0"/>
    <w:rsid w:val="00432C27"/>
    <w:rsid w:val="00496A96"/>
    <w:rsid w:val="004B04B8"/>
    <w:rsid w:val="004B17D5"/>
    <w:rsid w:val="004C3C4D"/>
    <w:rsid w:val="00510655"/>
    <w:rsid w:val="00537B59"/>
    <w:rsid w:val="00541A6D"/>
    <w:rsid w:val="0054237C"/>
    <w:rsid w:val="005454D8"/>
    <w:rsid w:val="00566B8E"/>
    <w:rsid w:val="005963DE"/>
    <w:rsid w:val="005D332E"/>
    <w:rsid w:val="005D3B45"/>
    <w:rsid w:val="005D758B"/>
    <w:rsid w:val="005D7E89"/>
    <w:rsid w:val="005E1C73"/>
    <w:rsid w:val="005F3B6F"/>
    <w:rsid w:val="006132FF"/>
    <w:rsid w:val="00617624"/>
    <w:rsid w:val="00623ED7"/>
    <w:rsid w:val="00654EBA"/>
    <w:rsid w:val="00670A2F"/>
    <w:rsid w:val="00690F77"/>
    <w:rsid w:val="006C4168"/>
    <w:rsid w:val="00712CDC"/>
    <w:rsid w:val="0071556F"/>
    <w:rsid w:val="007424F7"/>
    <w:rsid w:val="00793CB6"/>
    <w:rsid w:val="007C1289"/>
    <w:rsid w:val="007C6068"/>
    <w:rsid w:val="007F7EEC"/>
    <w:rsid w:val="00812197"/>
    <w:rsid w:val="00847C44"/>
    <w:rsid w:val="00856B3D"/>
    <w:rsid w:val="008A3897"/>
    <w:rsid w:val="008F543F"/>
    <w:rsid w:val="00904E9E"/>
    <w:rsid w:val="00960768"/>
    <w:rsid w:val="009608AC"/>
    <w:rsid w:val="00986A5D"/>
    <w:rsid w:val="00996DA3"/>
    <w:rsid w:val="009D638E"/>
    <w:rsid w:val="00A13619"/>
    <w:rsid w:val="00A54F87"/>
    <w:rsid w:val="00A633C1"/>
    <w:rsid w:val="00AA1A84"/>
    <w:rsid w:val="00AC4B3B"/>
    <w:rsid w:val="00AD5762"/>
    <w:rsid w:val="00AD78AB"/>
    <w:rsid w:val="00AF52F8"/>
    <w:rsid w:val="00B01A52"/>
    <w:rsid w:val="00B10667"/>
    <w:rsid w:val="00B22F24"/>
    <w:rsid w:val="00BA03E5"/>
    <w:rsid w:val="00BA5D4E"/>
    <w:rsid w:val="00C0160C"/>
    <w:rsid w:val="00C0639A"/>
    <w:rsid w:val="00C24226"/>
    <w:rsid w:val="00C51601"/>
    <w:rsid w:val="00C6205B"/>
    <w:rsid w:val="00CB7B25"/>
    <w:rsid w:val="00CC30C8"/>
    <w:rsid w:val="00CF0A45"/>
    <w:rsid w:val="00D20498"/>
    <w:rsid w:val="00D70F5E"/>
    <w:rsid w:val="00D71C9F"/>
    <w:rsid w:val="00D7604F"/>
    <w:rsid w:val="00D91CB2"/>
    <w:rsid w:val="00DA7D7E"/>
    <w:rsid w:val="00E03627"/>
    <w:rsid w:val="00E14E14"/>
    <w:rsid w:val="00E40660"/>
    <w:rsid w:val="00E440C8"/>
    <w:rsid w:val="00E46996"/>
    <w:rsid w:val="00E54AFD"/>
    <w:rsid w:val="00E81F95"/>
    <w:rsid w:val="00E821C6"/>
    <w:rsid w:val="00E91850"/>
    <w:rsid w:val="00EC56C7"/>
    <w:rsid w:val="00ED2D2C"/>
    <w:rsid w:val="00F122C7"/>
    <w:rsid w:val="00F33E81"/>
    <w:rsid w:val="00F40CE4"/>
    <w:rsid w:val="00F422B2"/>
    <w:rsid w:val="00F738B5"/>
    <w:rsid w:val="00F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3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C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43F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2C1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E0F6-0345-41A9-86DD-A6818A87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11</cp:revision>
  <cp:lastPrinted>2017-08-07T12:33:00Z</cp:lastPrinted>
  <dcterms:created xsi:type="dcterms:W3CDTF">2017-08-03T19:21:00Z</dcterms:created>
  <dcterms:modified xsi:type="dcterms:W3CDTF">2018-03-08T18:56:00Z</dcterms:modified>
</cp:coreProperties>
</file>