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56" w:rsidRDefault="002A4B56">
      <w:pPr>
        <w:spacing w:line="360" w:lineRule="auto"/>
        <w:jc w:val="both"/>
      </w:pPr>
      <w:bookmarkStart w:id="0" w:name="_GoBack"/>
      <w:bookmarkEnd w:id="0"/>
    </w:p>
    <w:p w:rsidR="002A4B56" w:rsidRDefault="002A4B56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2A4B56" w:rsidRDefault="002A4B56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2A4B56" w:rsidRDefault="007C4641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7C4641">
        <w:rPr>
          <w:rFonts w:ascii="Calibri" w:hAnsi="Calibri"/>
          <w:b/>
          <w:sz w:val="32"/>
        </w:rPr>
        <w:t>1249</w:t>
      </w:r>
      <w:r>
        <w:rPr>
          <w:rFonts w:ascii="Calibri" w:hAnsi="Calibri"/>
          <w:b/>
          <w:sz w:val="32"/>
        </w:rPr>
        <w:t>/</w:t>
      </w:r>
      <w:r w:rsidRPr="007C4641">
        <w:rPr>
          <w:rFonts w:ascii="Calibri" w:hAnsi="Calibri"/>
          <w:b/>
          <w:sz w:val="32"/>
        </w:rPr>
        <w:t>2017</w:t>
      </w:r>
    </w:p>
    <w:p w:rsidR="002A4B56" w:rsidRDefault="002A4B56">
      <w:pPr>
        <w:spacing w:line="360" w:lineRule="auto"/>
        <w:jc w:val="both"/>
      </w:pPr>
    </w:p>
    <w:p w:rsidR="002A4B56" w:rsidRDefault="002A4B56">
      <w:pPr>
        <w:spacing w:line="360" w:lineRule="auto"/>
        <w:jc w:val="both"/>
      </w:pPr>
    </w:p>
    <w:p w:rsidR="002A4B56" w:rsidRDefault="001118F8">
      <w:pPr>
        <w:spacing w:line="360" w:lineRule="auto"/>
        <w:jc w:val="both"/>
      </w:pPr>
      <w:r>
        <w:rPr>
          <w:rFonts w:ascii="Calibri" w:hAnsi="Calibri"/>
        </w:rPr>
        <w:t>Excelentíssimo Senhor Presidente.</w:t>
      </w:r>
    </w:p>
    <w:p w:rsidR="002A4B56" w:rsidRDefault="001118F8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2A4B56" w:rsidRDefault="002A4B56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2A4B56" w:rsidRDefault="002A4B56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2A4B56" w:rsidRDefault="001118F8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>LUIZ MAYR NETO</w:t>
      </w:r>
      <w:r>
        <w:rPr>
          <w:rFonts w:ascii="Calibri" w:eastAsia="Times New Roman" w:hAnsi="Calibri"/>
          <w:b/>
          <w:bCs/>
          <w:lang w:eastAsia="pt-BR"/>
        </w:rPr>
        <w:t xml:space="preserve">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>VOTO DE LOUVOR E CONGRATULAÇÕES</w:t>
      </w:r>
      <w:r>
        <w:rPr>
          <w:rFonts w:ascii="Calibri" w:eastAsia="Times New Roman" w:hAnsi="Calibri"/>
          <w:lang w:eastAsia="pt-BR"/>
        </w:rPr>
        <w:t xml:space="preserve"> à Serello Ambiental pela inauguração de suas atividades no município.</w:t>
      </w:r>
    </w:p>
    <w:p w:rsidR="002A4B56" w:rsidRDefault="002A4B56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2A4B56" w:rsidRDefault="001118F8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2A4B56" w:rsidRDefault="001118F8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No último dia 14 de julho foi inaugurada a planta da Serello Ambiental, empresa destinada a captar resíduos sólidos da construção civil da região de Valinhos, Vinhed</w:t>
      </w:r>
      <w:r>
        <w:rPr>
          <w:rFonts w:ascii="Calibri" w:eastAsia="Times New Roman" w:hAnsi="Calibri"/>
          <w:color w:val="000000"/>
          <w:lang w:eastAsia="pt-BR"/>
        </w:rPr>
        <w:t>o e Campinas, atingindo um raio de aproximadamente 40 km, com capacidade para receber até 200 caçambas de entulho por dia, que será processado e reciclado, de modo a reintegrar os materiais na cadeia da construção civil com areia, pedrisco, pedra 1, pedr</w:t>
      </w:r>
      <w:r>
        <w:rPr>
          <w:rFonts w:ascii="Calibri" w:eastAsia="Times New Roman" w:hAnsi="Calibri"/>
          <w:color w:val="000000"/>
          <w:lang w:eastAsia="pt-BR"/>
        </w:rPr>
        <w:t>a 2, rachão e bica corrida.</w:t>
      </w:r>
    </w:p>
    <w:p w:rsidR="002A4B56" w:rsidRDefault="002A4B56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</w:p>
    <w:p w:rsidR="002A4B56" w:rsidRDefault="001118F8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A instalação da planta aqui em Valinhos, próximo às margens da Via Anhanguera, assim como a liberação para o início das atividades, passou pela obtenção de todos os licenciamentos necessários junto a Companhia Ambiental do Es</w:t>
      </w:r>
      <w:r>
        <w:rPr>
          <w:rFonts w:ascii="Calibri" w:eastAsia="Times New Roman" w:hAnsi="Calibri"/>
          <w:color w:val="000000"/>
          <w:lang w:eastAsia="pt-BR"/>
        </w:rPr>
        <w:t>tado de São Paulo (CETESB), o que atesta a preocupação ambiental do projeto. Além disso, foram aplicados quase R$ 12 milhões na construção da planta.</w:t>
      </w:r>
    </w:p>
    <w:p w:rsidR="002A4B56" w:rsidRDefault="002A4B56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</w:p>
    <w:p w:rsidR="002A4B56" w:rsidRDefault="001118F8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 xml:space="preserve">A disponibilidade da tecnologia trazida pela Serello Ambiental para a cidade de </w:t>
      </w:r>
      <w:r>
        <w:rPr>
          <w:rFonts w:ascii="Calibri" w:eastAsia="Times New Roman" w:hAnsi="Calibri"/>
          <w:color w:val="000000"/>
          <w:lang w:eastAsia="pt-BR"/>
        </w:rPr>
        <w:lastRenderedPageBreak/>
        <w:t>Valinhos e Região corro</w:t>
      </w:r>
      <w:r>
        <w:rPr>
          <w:rFonts w:ascii="Calibri" w:eastAsia="Times New Roman" w:hAnsi="Calibri"/>
          <w:color w:val="000000"/>
          <w:lang w:eastAsia="pt-BR"/>
        </w:rPr>
        <w:t>bora com o desenvolvimento sustentável que devem buscar todas as cidades preocupadas com a reciclagem de seus resíduos.</w:t>
      </w:r>
    </w:p>
    <w:p w:rsidR="002A4B56" w:rsidRDefault="002A4B56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</w:p>
    <w:p w:rsidR="002A4B56" w:rsidRDefault="001118F8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Ante o exposto, solicito aos demais nobres Vereadores que votem favoravelmente ao requerimento e que, após a aprovação, seja encaminha</w:t>
      </w:r>
      <w:r>
        <w:rPr>
          <w:rFonts w:ascii="Calibri" w:eastAsia="Times New Roman" w:hAnsi="Calibri"/>
          <w:color w:val="000000"/>
          <w:lang w:eastAsia="pt-BR"/>
        </w:rPr>
        <w:t>do ofício aos representantes da Serello Ambiental.</w:t>
      </w:r>
    </w:p>
    <w:p w:rsidR="002A4B56" w:rsidRDefault="002A4B56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2A4B56" w:rsidRDefault="001118F8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>Valinhos, 17 de julho de 2017.</w:t>
      </w:r>
    </w:p>
    <w:p w:rsidR="002A4B56" w:rsidRDefault="002A4B56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2A4B56" w:rsidRDefault="001118F8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2A4B56" w:rsidRDefault="001118F8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2A4B56" w:rsidRDefault="001118F8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2A4B56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F8" w:rsidRDefault="001118F8">
      <w:r>
        <w:separator/>
      </w:r>
    </w:p>
  </w:endnote>
  <w:endnote w:type="continuationSeparator" w:id="0">
    <w:p w:rsidR="001118F8" w:rsidRDefault="0011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F8" w:rsidRDefault="001118F8">
      <w:r>
        <w:separator/>
      </w:r>
    </w:p>
  </w:footnote>
  <w:footnote w:type="continuationSeparator" w:id="0">
    <w:p w:rsidR="001118F8" w:rsidRDefault="0011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56" w:rsidRDefault="002A4B56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B56"/>
    <w:rsid w:val="001118F8"/>
    <w:rsid w:val="002A4B56"/>
    <w:rsid w:val="007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259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45</cp:revision>
  <cp:lastPrinted>2017-07-31T11:04:00Z</cp:lastPrinted>
  <dcterms:created xsi:type="dcterms:W3CDTF">2017-02-16T13:34:00Z</dcterms:created>
  <dcterms:modified xsi:type="dcterms:W3CDTF">2018-03-08T19:05:00Z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