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455C1C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455C1C">
        <w:rPr>
          <w:rFonts w:cs="Arial"/>
          <w:sz w:val="28"/>
          <w:szCs w:val="28"/>
        </w:rPr>
        <w:t>1165</w:t>
      </w:r>
      <w:r>
        <w:rPr>
          <w:rFonts w:cs="Arial"/>
          <w:sz w:val="28"/>
          <w:szCs w:val="28"/>
        </w:rPr>
        <w:t>/</w:t>
      </w:r>
      <w:r w:rsidRPr="00455C1C">
        <w:rPr>
          <w:rFonts w:cs="Arial"/>
          <w:sz w:val="28"/>
          <w:szCs w:val="28"/>
        </w:rPr>
        <w:t>2017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D77256" w:rsidRPr="002E6FA3" w:rsidRDefault="00AD5B9C" w:rsidP="006C0F66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0040E2" w:rsidRPr="002E6FA3">
        <w:rPr>
          <w:rFonts w:cs="Arial"/>
          <w:b/>
          <w:sz w:val="28"/>
          <w:szCs w:val="28"/>
        </w:rPr>
        <w:t xml:space="preserve">es sobre </w:t>
      </w:r>
      <w:r w:rsidR="002718B4">
        <w:rPr>
          <w:rFonts w:cs="Arial"/>
          <w:b/>
          <w:sz w:val="28"/>
          <w:szCs w:val="28"/>
        </w:rPr>
        <w:t xml:space="preserve">área passível de denominação em área verde localizada entre as Ruas Dr. Alfredo Zacarias X Rua Baptista Canavassi X Rua Marginal Jardim Universo </w:t>
      </w:r>
      <w:r w:rsidR="002E6FA3">
        <w:rPr>
          <w:rFonts w:cs="Arial"/>
          <w:b/>
          <w:sz w:val="28"/>
          <w:szCs w:val="28"/>
        </w:rPr>
        <w:t>– Jardim Universo.</w:t>
      </w:r>
    </w:p>
    <w:p w:rsidR="002E438F" w:rsidRPr="002E6FA3" w:rsidRDefault="000D5C48" w:rsidP="002E438F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</w:t>
      </w:r>
      <w:r w:rsidR="00AD5B9C" w:rsidRPr="002E6FA3">
        <w:rPr>
          <w:rFonts w:cs="Arial"/>
          <w:sz w:val="28"/>
          <w:szCs w:val="28"/>
        </w:rPr>
        <w:t>Senhor Presidente,</w:t>
      </w:r>
    </w:p>
    <w:p w:rsidR="00892C4F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0E0900" w:rsidRPr="002E6FA3" w:rsidRDefault="000E0900" w:rsidP="000E0900">
      <w:pPr>
        <w:jc w:val="both"/>
        <w:rPr>
          <w:rFonts w:cs="Arial"/>
          <w:sz w:val="28"/>
          <w:szCs w:val="28"/>
        </w:rPr>
      </w:pPr>
    </w:p>
    <w:p w:rsidR="006C0F66" w:rsidRPr="002E6FA3" w:rsidRDefault="000E0900" w:rsidP="002718B4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2718B4">
        <w:rPr>
          <w:rFonts w:cs="Arial"/>
          <w:sz w:val="28"/>
          <w:szCs w:val="28"/>
        </w:rPr>
        <w:t>Com referência à Praça</w:t>
      </w:r>
      <w:r w:rsidR="002718B4" w:rsidRPr="002718B4">
        <w:rPr>
          <w:rFonts w:cs="Arial"/>
          <w:sz w:val="28"/>
          <w:szCs w:val="28"/>
        </w:rPr>
        <w:t xml:space="preserve"> ou área verde</w:t>
      </w:r>
      <w:r w:rsidRPr="002718B4">
        <w:rPr>
          <w:rFonts w:cs="Arial"/>
          <w:sz w:val="28"/>
          <w:szCs w:val="28"/>
        </w:rPr>
        <w:t xml:space="preserve"> localizada no Jardim </w:t>
      </w:r>
      <w:r w:rsidR="002E6FA3" w:rsidRPr="002718B4">
        <w:rPr>
          <w:rFonts w:cs="Arial"/>
          <w:sz w:val="28"/>
          <w:szCs w:val="28"/>
        </w:rPr>
        <w:t xml:space="preserve">Universo situada entre as ruas </w:t>
      </w:r>
      <w:r w:rsidR="002718B4" w:rsidRPr="002718B4">
        <w:rPr>
          <w:rFonts w:cs="Arial"/>
          <w:sz w:val="28"/>
          <w:szCs w:val="28"/>
        </w:rPr>
        <w:t>Ruas Dr. Alfredo Zacarias X Rua Baptista Canavassi X Rua Margina</w:t>
      </w:r>
      <w:r w:rsidR="002718B4">
        <w:rPr>
          <w:rFonts w:cs="Arial"/>
          <w:sz w:val="28"/>
          <w:szCs w:val="28"/>
        </w:rPr>
        <w:t>l Jardim Universo,</w:t>
      </w:r>
      <w:r w:rsidR="002E6FA3">
        <w:rPr>
          <w:rFonts w:cs="Arial"/>
          <w:sz w:val="28"/>
          <w:szCs w:val="28"/>
        </w:rPr>
        <w:t xml:space="preserve"> </w:t>
      </w:r>
      <w:r w:rsidRPr="002E6FA3">
        <w:rPr>
          <w:rFonts w:cs="Arial"/>
          <w:sz w:val="28"/>
          <w:szCs w:val="28"/>
        </w:rPr>
        <w:t>está esta área passível de denominação? Caso afirmativo, encaminhar desc</w:t>
      </w:r>
      <w:r w:rsidR="002E6FA3">
        <w:rPr>
          <w:rFonts w:cs="Arial"/>
          <w:sz w:val="28"/>
          <w:szCs w:val="28"/>
        </w:rPr>
        <w:t>rição e croqui da referida praça.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2E438F" w:rsidRPr="002E6FA3" w:rsidRDefault="006C0F66" w:rsidP="006C0F66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0E0900" w:rsidRPr="002E6FA3" w:rsidRDefault="006C0F66" w:rsidP="00D413DF">
      <w:pPr>
        <w:jc w:val="both"/>
        <w:rPr>
          <w:rFonts w:cs="Arial"/>
          <w:sz w:val="28"/>
          <w:szCs w:val="28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AD5B9C" w:rsidRPr="002E6FA3">
        <w:rPr>
          <w:rFonts w:cs="Arial"/>
          <w:sz w:val="28"/>
          <w:szCs w:val="28"/>
        </w:rPr>
        <w:tab/>
      </w:r>
      <w:r w:rsidR="00516C4C" w:rsidRPr="002E6FA3">
        <w:rPr>
          <w:rFonts w:cs="Arial"/>
          <w:sz w:val="28"/>
          <w:szCs w:val="28"/>
        </w:rPr>
        <w:t xml:space="preserve"> </w:t>
      </w:r>
    </w:p>
    <w:p w:rsidR="00AD5B9C" w:rsidRPr="002E6FA3" w:rsidRDefault="002E6FA3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27 de julho</w:t>
      </w:r>
      <w:r w:rsidR="00AD5B9C" w:rsidRPr="002E6FA3">
        <w:rPr>
          <w:rFonts w:cs="Arial"/>
          <w:sz w:val="28"/>
          <w:szCs w:val="28"/>
        </w:rPr>
        <w:t xml:space="preserve"> de 2017.</w:t>
      </w:r>
    </w:p>
    <w:p w:rsidR="002E6FA3" w:rsidRPr="002E6FA3" w:rsidRDefault="002E6FA3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C5A293CC"/>
    <w:lvl w:ilvl="0" w:tplc="6340F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2718B4"/>
    <w:rsid w:val="002E438F"/>
    <w:rsid w:val="002E6FA3"/>
    <w:rsid w:val="003D3CF9"/>
    <w:rsid w:val="00455C1C"/>
    <w:rsid w:val="00516C4C"/>
    <w:rsid w:val="006C0F66"/>
    <w:rsid w:val="006C3033"/>
    <w:rsid w:val="00892C4F"/>
    <w:rsid w:val="009D6B59"/>
    <w:rsid w:val="00AD5B9C"/>
    <w:rsid w:val="00D413DF"/>
    <w:rsid w:val="00D77256"/>
    <w:rsid w:val="00E015EF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2017-07-12T20:37:00Z</cp:lastPrinted>
  <dcterms:created xsi:type="dcterms:W3CDTF">2017-07-12T20:38:00Z</dcterms:created>
  <dcterms:modified xsi:type="dcterms:W3CDTF">2018-03-08T19:09:00Z</dcterms:modified>
</cp:coreProperties>
</file>