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F" w:rsidRDefault="009B34DF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9B34DF" w:rsidRDefault="00B61464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B61464">
        <w:rPr>
          <w:rFonts w:ascii="Calibri" w:hAnsi="Calibri"/>
          <w:b/>
          <w:sz w:val="32"/>
        </w:rPr>
        <w:t>1163</w:t>
      </w:r>
      <w:r>
        <w:rPr>
          <w:rFonts w:ascii="Calibri" w:hAnsi="Calibri"/>
          <w:b/>
          <w:sz w:val="32"/>
        </w:rPr>
        <w:t>/</w:t>
      </w:r>
      <w:r w:rsidRPr="00B61464">
        <w:rPr>
          <w:rFonts w:ascii="Calibri" w:hAnsi="Calibri"/>
          <w:b/>
          <w:sz w:val="32"/>
        </w:rPr>
        <w:t>2017</w:t>
      </w:r>
    </w:p>
    <w:p w:rsidR="009B34DF" w:rsidRDefault="009B34DF">
      <w:pPr>
        <w:spacing w:line="276" w:lineRule="auto"/>
        <w:jc w:val="both"/>
      </w:pPr>
    </w:p>
    <w:p w:rsidR="009B34DF" w:rsidRDefault="00A16792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9B34DF" w:rsidRDefault="00A1679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B34DF" w:rsidRDefault="009B34DF">
      <w:pPr>
        <w:spacing w:after="159" w:line="276" w:lineRule="auto"/>
        <w:jc w:val="both"/>
      </w:pPr>
    </w:p>
    <w:p w:rsidR="009B34DF" w:rsidRDefault="00A16792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>
        <w:rPr>
          <w:rFonts w:ascii="Calibri" w:hAnsi="Calibri"/>
          <w:b/>
          <w:bCs/>
        </w:rPr>
        <w:t xml:space="preserve">a Indicação n. 1179/2017, referente </w:t>
      </w:r>
      <w:bookmarkStart w:id="2" w:name="__DdeLink__122_569991132"/>
      <w:r>
        <w:rPr>
          <w:rFonts w:ascii="Calibri" w:hAnsi="Calibri"/>
          <w:b/>
          <w:bCs/>
        </w:rPr>
        <w:t xml:space="preserve">à </w:t>
      </w:r>
      <w:bookmarkEnd w:id="2"/>
      <w:r>
        <w:rPr>
          <w:rFonts w:ascii="Calibri" w:hAnsi="Calibri"/>
          <w:b/>
          <w:bCs/>
        </w:rPr>
        <w:t>alteração</w:t>
      </w:r>
      <w:r>
        <w:rPr>
          <w:rFonts w:ascii="Calibri" w:hAnsi="Calibri"/>
          <w:b/>
          <w:bCs/>
        </w:rPr>
        <w:t xml:space="preserve"> do </w:t>
      </w:r>
      <w:bookmarkStart w:id="3" w:name="__DdeLink__46_499568083"/>
      <w:r>
        <w:rPr>
          <w:rFonts w:ascii="Calibri" w:hAnsi="Calibri"/>
          <w:b/>
          <w:bCs/>
        </w:rPr>
        <w:t>Decreto n. 9.486/17</w:t>
      </w:r>
      <w:bookmarkEnd w:id="3"/>
      <w:r>
        <w:rPr>
          <w:rFonts w:ascii="Calibri" w:hAnsi="Calibri"/>
          <w:b/>
          <w:bCs/>
        </w:rPr>
        <w:t xml:space="preserve"> para que a</w:t>
      </w:r>
      <w:r>
        <w:rPr>
          <w:rFonts w:ascii="Calibri" w:hAnsi="Calibri"/>
          <w:b/>
          <w:bCs/>
        </w:rPr>
        <w:t>s instituições sem fins lucrativos sejam ISENTAS do recolhimento de preço público na utilização do Teatro Multiuso</w:t>
      </w:r>
      <w:r>
        <w:rPr>
          <w:rFonts w:ascii="Calibri" w:hAnsi="Calibri"/>
          <w:b/>
          <w:bCs/>
        </w:rPr>
        <w:t>.</w:t>
      </w:r>
    </w:p>
    <w:p w:rsidR="009B34DF" w:rsidRDefault="009B34DF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9B34DF" w:rsidRDefault="00A1679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providências tomadas pelo Executivo Municipal quanto à Indicação n. 1179/2017, referente à a</w:t>
      </w:r>
      <w:r>
        <w:rPr>
          <w:rFonts w:ascii="Calibri" w:hAnsi="Calibri"/>
        </w:rPr>
        <w:t xml:space="preserve">lteração do </w:t>
      </w:r>
      <w:bookmarkStart w:id="4" w:name="__DdeLink__46_4995680831"/>
      <w:r>
        <w:rPr>
          <w:rFonts w:ascii="Calibri" w:hAnsi="Calibri"/>
        </w:rPr>
        <w:t>Decreto n. 9.486/17</w:t>
      </w:r>
      <w:bookmarkEnd w:id="4"/>
      <w:r>
        <w:rPr>
          <w:rFonts w:ascii="Calibri" w:hAnsi="Calibri"/>
        </w:rPr>
        <w:t xml:space="preserve"> para q</w:t>
      </w:r>
      <w:r>
        <w:rPr>
          <w:rFonts w:ascii="Calibri" w:hAnsi="Calibri"/>
        </w:rPr>
        <w:t>ue as instituições sem fins lucrativos sejam ISENTAS do recolhimento de preço público na utilização do Teatro Multiuso</w:t>
      </w:r>
      <w:r>
        <w:rPr>
          <w:rFonts w:ascii="Calibri" w:hAnsi="Calibri"/>
        </w:rPr>
        <w:t>?</w:t>
      </w:r>
    </w:p>
    <w:p w:rsidR="009B34DF" w:rsidRDefault="00A1679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avaliação pelas Secretarias competentes? Há possibilidade de se promover a alteração no referido Decreto, de modo a haver isonomia</w:t>
      </w:r>
      <w:r>
        <w:rPr>
          <w:rFonts w:ascii="Calibri" w:hAnsi="Calibri"/>
        </w:rPr>
        <w:t xml:space="preserve"> em comparação ao Decreto que tratou do uso do Parque Municipal?</w:t>
      </w:r>
    </w:p>
    <w:p w:rsidR="009B34DF" w:rsidRDefault="009B34DF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9B34DF" w:rsidRDefault="00A16792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9B34DF" w:rsidRDefault="00A16792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</w:t>
      </w:r>
      <w:r>
        <w:rPr>
          <w:rFonts w:ascii="Calibri" w:hAnsi="Calibri"/>
        </w:rPr>
        <w:t xml:space="preserve"> respostas para que o Vereador subscritor, desempenhando sua função fiscalizatória e de representante do povo, possa toma</w:t>
      </w:r>
      <w:r>
        <w:rPr>
          <w:rFonts w:ascii="Calibri" w:hAnsi="Calibri"/>
        </w:rPr>
        <w:t>r conhecimento das informações em questão, conforme determina o art. 199 do Regimento Interno da Câmara Municipal de Valinhos.</w:t>
      </w:r>
    </w:p>
    <w:p w:rsidR="009B34DF" w:rsidRDefault="00A1679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9B34DF" w:rsidRDefault="009B34DF">
      <w:pPr>
        <w:spacing w:after="159" w:line="276" w:lineRule="auto"/>
        <w:jc w:val="center"/>
        <w:rPr>
          <w:rFonts w:ascii="Calibri" w:hAnsi="Calibri"/>
        </w:rPr>
      </w:pPr>
    </w:p>
    <w:p w:rsidR="009B34DF" w:rsidRDefault="00A16792">
      <w:pPr>
        <w:spacing w:after="159" w:line="276" w:lineRule="auto"/>
        <w:jc w:val="center"/>
      </w:pPr>
      <w:r>
        <w:rPr>
          <w:rFonts w:ascii="Calibri" w:hAnsi="Calibri"/>
        </w:rPr>
        <w:t>Valinhos, 20 de julho de 2017.</w:t>
      </w:r>
    </w:p>
    <w:p w:rsidR="009B34DF" w:rsidRDefault="009B34DF">
      <w:pPr>
        <w:spacing w:after="159" w:line="276" w:lineRule="auto"/>
        <w:jc w:val="center"/>
        <w:rPr>
          <w:rFonts w:ascii="Calibri" w:hAnsi="Calibri"/>
        </w:rPr>
      </w:pPr>
    </w:p>
    <w:p w:rsidR="009B34DF" w:rsidRDefault="00A16792">
      <w:pPr>
        <w:jc w:val="center"/>
      </w:pPr>
      <w:r>
        <w:rPr>
          <w:rFonts w:ascii="Calibri" w:hAnsi="Calibri"/>
        </w:rPr>
        <w:t>___________________________</w:t>
      </w:r>
    </w:p>
    <w:p w:rsidR="009B34DF" w:rsidRDefault="00A16792">
      <w:pPr>
        <w:jc w:val="center"/>
      </w:pPr>
      <w:r>
        <w:rPr>
          <w:rFonts w:ascii="Calibri" w:hAnsi="Calibri"/>
        </w:rPr>
        <w:t xml:space="preserve">LUIZ MAYR </w:t>
      </w:r>
      <w:r>
        <w:rPr>
          <w:rFonts w:ascii="Calibri" w:hAnsi="Calibri"/>
        </w:rPr>
        <w:t>NETO</w:t>
      </w:r>
    </w:p>
    <w:p w:rsidR="009B34DF" w:rsidRDefault="00A16792">
      <w:pPr>
        <w:jc w:val="center"/>
      </w:pPr>
      <w:bookmarkStart w:id="5" w:name="__DdeLink__41_1212503083"/>
      <w:bookmarkEnd w:id="5"/>
      <w:r>
        <w:rPr>
          <w:rFonts w:ascii="Calibri" w:hAnsi="Calibri"/>
        </w:rPr>
        <w:t>Vereador</w:t>
      </w:r>
    </w:p>
    <w:sectPr w:rsidR="009B34DF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92" w:rsidRDefault="00A16792">
      <w:r>
        <w:separator/>
      </w:r>
    </w:p>
  </w:endnote>
  <w:endnote w:type="continuationSeparator" w:id="0">
    <w:p w:rsidR="00A16792" w:rsidRDefault="00A1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92" w:rsidRDefault="00A16792">
      <w:r>
        <w:separator/>
      </w:r>
    </w:p>
  </w:footnote>
  <w:footnote w:type="continuationSeparator" w:id="0">
    <w:p w:rsidR="00A16792" w:rsidRDefault="00A1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DF" w:rsidRDefault="009B34D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632"/>
    <w:multiLevelType w:val="multilevel"/>
    <w:tmpl w:val="6C267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2D100A"/>
    <w:multiLevelType w:val="multilevel"/>
    <w:tmpl w:val="19B8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4DF"/>
    <w:rsid w:val="009B34DF"/>
    <w:rsid w:val="00A16792"/>
    <w:rsid w:val="00B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42</cp:revision>
  <cp:lastPrinted>2017-07-20T10:10:00Z</cp:lastPrinted>
  <dcterms:created xsi:type="dcterms:W3CDTF">2017-02-16T13:34:00Z</dcterms:created>
  <dcterms:modified xsi:type="dcterms:W3CDTF">2018-03-08T19:09:00Z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