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B6683C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C50CE">
        <w:rPr>
          <w:rFonts w:ascii="Arial" w:hAnsi="Arial" w:cs="Arial"/>
          <w:b/>
          <w:bCs/>
          <w:iCs/>
          <w:sz w:val="28"/>
          <w:szCs w:val="28"/>
        </w:rPr>
        <w:t>1073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6226F9">
        <w:rPr>
          <w:rFonts w:ascii="Arial" w:hAnsi="Arial" w:cs="Arial"/>
          <w:sz w:val="24"/>
          <w:szCs w:val="24"/>
        </w:rPr>
        <w:t>stá no</w:t>
      </w:r>
      <w:r w:rsidR="00D27B5C">
        <w:rPr>
          <w:rFonts w:ascii="Arial" w:hAnsi="Arial" w:cs="Arial"/>
          <w:sz w:val="24"/>
          <w:szCs w:val="24"/>
        </w:rPr>
        <w:t xml:space="preserve"> </w:t>
      </w:r>
      <w:r w:rsidR="00A05A69">
        <w:rPr>
          <w:rFonts w:ascii="Arial" w:hAnsi="Arial" w:cs="Arial"/>
          <w:sz w:val="24"/>
          <w:szCs w:val="24"/>
        </w:rPr>
        <w:t xml:space="preserve">cronograma </w:t>
      </w:r>
      <w:r w:rsidR="00956165">
        <w:rPr>
          <w:rFonts w:ascii="Arial" w:hAnsi="Arial" w:cs="Arial"/>
          <w:sz w:val="24"/>
          <w:szCs w:val="24"/>
        </w:rPr>
        <w:t>à</w:t>
      </w:r>
      <w:r w:rsidR="006226F9">
        <w:rPr>
          <w:rFonts w:ascii="Arial" w:hAnsi="Arial" w:cs="Arial"/>
          <w:sz w:val="24"/>
          <w:szCs w:val="24"/>
        </w:rPr>
        <w:t xml:space="preserve"> </w:t>
      </w:r>
      <w:r w:rsidR="00BA0D01">
        <w:rPr>
          <w:rFonts w:ascii="Arial" w:hAnsi="Arial" w:cs="Arial"/>
          <w:sz w:val="24"/>
          <w:szCs w:val="24"/>
        </w:rPr>
        <w:t xml:space="preserve">realização de </w:t>
      </w:r>
      <w:r w:rsidR="00D7144A">
        <w:rPr>
          <w:rFonts w:ascii="Arial" w:hAnsi="Arial" w:cs="Arial"/>
          <w:sz w:val="24"/>
          <w:szCs w:val="24"/>
        </w:rPr>
        <w:t xml:space="preserve">sinalização de travessia de pedestres na Rua Luiz Bissoto, altura do nº </w:t>
      </w:r>
      <w:r w:rsidR="00956165">
        <w:rPr>
          <w:rFonts w:ascii="Arial" w:hAnsi="Arial" w:cs="Arial"/>
          <w:sz w:val="24"/>
          <w:szCs w:val="24"/>
        </w:rPr>
        <w:t xml:space="preserve">359, </w:t>
      </w:r>
      <w:r w:rsidR="00D7144A">
        <w:rPr>
          <w:rFonts w:ascii="Arial" w:hAnsi="Arial" w:cs="Arial"/>
          <w:sz w:val="24"/>
          <w:szCs w:val="24"/>
        </w:rPr>
        <w:t>no Jardim Bom Retiro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6226F9">
        <w:rPr>
          <w:rFonts w:ascii="Arial" w:hAnsi="Arial" w:cs="Arial"/>
          <w:sz w:val="24"/>
          <w:szCs w:val="24"/>
        </w:rPr>
        <w:t xml:space="preserve">a a </w:t>
      </w:r>
      <w:r w:rsidR="00D7144A">
        <w:rPr>
          <w:rFonts w:ascii="Arial" w:hAnsi="Arial" w:cs="Arial"/>
          <w:sz w:val="24"/>
          <w:szCs w:val="24"/>
        </w:rPr>
        <w:t xml:space="preserve">sinalização </w:t>
      </w:r>
      <w:r w:rsidR="006226F9">
        <w:rPr>
          <w:rFonts w:ascii="Arial" w:hAnsi="Arial" w:cs="Arial"/>
          <w:sz w:val="24"/>
          <w:szCs w:val="24"/>
        </w:rPr>
        <w:t>no local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6226F9">
        <w:rPr>
          <w:rFonts w:ascii="Arial" w:hAnsi="Arial" w:cs="Arial"/>
          <w:sz w:val="24"/>
          <w:szCs w:val="24"/>
        </w:rPr>
        <w:t>,</w:t>
      </w:r>
      <w:r w:rsidR="00583887">
        <w:rPr>
          <w:rFonts w:ascii="Arial" w:hAnsi="Arial" w:cs="Arial"/>
          <w:sz w:val="24"/>
          <w:szCs w:val="24"/>
        </w:rPr>
        <w:t xml:space="preserve"> </w:t>
      </w:r>
      <w:r w:rsidR="006226F9">
        <w:rPr>
          <w:rFonts w:ascii="Arial" w:hAnsi="Arial" w:cs="Arial"/>
          <w:sz w:val="24"/>
          <w:szCs w:val="24"/>
        </w:rPr>
        <w:t>tendo em vista o</w:t>
      </w:r>
      <w:r w:rsidR="00D7144A">
        <w:rPr>
          <w:rFonts w:ascii="Arial" w:hAnsi="Arial" w:cs="Arial"/>
          <w:sz w:val="24"/>
          <w:szCs w:val="24"/>
        </w:rPr>
        <w:t xml:space="preserve"> fluxo de pedestres que frequentam o comércio local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144A" w:rsidRPr="00D7144A" w:rsidRDefault="003B6C24" w:rsidP="00D7144A">
      <w:pPr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D7144A">
        <w:rPr>
          <w:rFonts w:ascii="Arial" w:hAnsi="Arial" w:cs="Arial"/>
          <w:sz w:val="24"/>
          <w:szCs w:val="24"/>
        </w:rPr>
        <w:t>M</w:t>
      </w:r>
      <w:r w:rsidR="00956165">
        <w:rPr>
          <w:rFonts w:ascii="Arial" w:hAnsi="Arial" w:cs="Arial"/>
          <w:sz w:val="24"/>
          <w:szCs w:val="24"/>
        </w:rPr>
        <w:t>oradores e</w:t>
      </w:r>
      <w:r w:rsidR="00D7144A" w:rsidRPr="00D7144A">
        <w:rPr>
          <w:rFonts w:ascii="Arial" w:hAnsi="Arial" w:cs="Arial"/>
          <w:sz w:val="24"/>
          <w:szCs w:val="24"/>
        </w:rPr>
        <w:t xml:space="preserve"> comerciantes</w:t>
      </w:r>
      <w:r w:rsidR="00956165">
        <w:rPr>
          <w:rFonts w:ascii="Arial" w:hAnsi="Arial" w:cs="Arial"/>
          <w:sz w:val="24"/>
          <w:szCs w:val="24"/>
        </w:rPr>
        <w:t xml:space="preserve"> da região reivindicam uma </w:t>
      </w:r>
      <w:r w:rsidR="00D7144A" w:rsidRPr="00D7144A">
        <w:rPr>
          <w:rFonts w:ascii="Arial" w:hAnsi="Arial" w:cs="Arial"/>
          <w:sz w:val="24"/>
          <w:szCs w:val="24"/>
        </w:rPr>
        <w:t xml:space="preserve">“faixa de pedestres” </w:t>
      </w:r>
      <w:r w:rsidR="00D7144A">
        <w:rPr>
          <w:rFonts w:ascii="Arial" w:hAnsi="Arial" w:cs="Arial"/>
          <w:sz w:val="24"/>
          <w:szCs w:val="24"/>
        </w:rPr>
        <w:t>no local</w:t>
      </w:r>
      <w:r w:rsidR="00956165">
        <w:rPr>
          <w:rFonts w:ascii="Arial" w:hAnsi="Arial" w:cs="Arial"/>
          <w:sz w:val="24"/>
          <w:szCs w:val="24"/>
        </w:rPr>
        <w:t xml:space="preserve">. O fluxo de pessoas é grande, em função do comércio local, e o </w:t>
      </w:r>
      <w:r w:rsidR="00D7144A" w:rsidRPr="00D7144A">
        <w:rPr>
          <w:rFonts w:ascii="Arial" w:hAnsi="Arial" w:cs="Arial"/>
          <w:sz w:val="24"/>
          <w:szCs w:val="24"/>
        </w:rPr>
        <w:t xml:space="preserve">trânsito </w:t>
      </w:r>
      <w:r w:rsidR="00956165">
        <w:rPr>
          <w:rFonts w:ascii="Arial" w:hAnsi="Arial" w:cs="Arial"/>
          <w:sz w:val="24"/>
          <w:szCs w:val="24"/>
        </w:rPr>
        <w:t xml:space="preserve">de veículos </w:t>
      </w:r>
      <w:r w:rsidR="00D7144A" w:rsidRPr="00D7144A">
        <w:rPr>
          <w:rFonts w:ascii="Arial" w:hAnsi="Arial" w:cs="Arial"/>
          <w:sz w:val="24"/>
          <w:szCs w:val="24"/>
        </w:rPr>
        <w:t xml:space="preserve">intenso na região. </w:t>
      </w:r>
    </w:p>
    <w:p w:rsidR="00281BA3" w:rsidRPr="00281BA3" w:rsidRDefault="00281BA3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83887">
        <w:rPr>
          <w:rFonts w:ascii="Arial" w:hAnsi="Arial" w:cs="Arial"/>
          <w:sz w:val="24"/>
          <w:szCs w:val="24"/>
        </w:rPr>
        <w:t>23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C50CE"/>
    <w:rsid w:val="001E38F9"/>
    <w:rsid w:val="00206D77"/>
    <w:rsid w:val="0027056D"/>
    <w:rsid w:val="00281BA3"/>
    <w:rsid w:val="002D4F4C"/>
    <w:rsid w:val="00301642"/>
    <w:rsid w:val="003B6C24"/>
    <w:rsid w:val="004451B3"/>
    <w:rsid w:val="00452FE7"/>
    <w:rsid w:val="00463DA5"/>
    <w:rsid w:val="005060A6"/>
    <w:rsid w:val="00570394"/>
    <w:rsid w:val="00583887"/>
    <w:rsid w:val="006226F9"/>
    <w:rsid w:val="006D2CBF"/>
    <w:rsid w:val="008935CC"/>
    <w:rsid w:val="008D53DF"/>
    <w:rsid w:val="008F153E"/>
    <w:rsid w:val="009137B6"/>
    <w:rsid w:val="009256FA"/>
    <w:rsid w:val="00956165"/>
    <w:rsid w:val="009A7705"/>
    <w:rsid w:val="00A05A69"/>
    <w:rsid w:val="00A535FC"/>
    <w:rsid w:val="00A76FA9"/>
    <w:rsid w:val="00B6683C"/>
    <w:rsid w:val="00BA0D01"/>
    <w:rsid w:val="00C73578"/>
    <w:rsid w:val="00CA1498"/>
    <w:rsid w:val="00CA7CF2"/>
    <w:rsid w:val="00D13014"/>
    <w:rsid w:val="00D27B5C"/>
    <w:rsid w:val="00D362BA"/>
    <w:rsid w:val="00D7144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2017-06-22T20:06:00Z</cp:lastPrinted>
  <dcterms:created xsi:type="dcterms:W3CDTF">2017-06-23T11:53:00Z</dcterms:created>
  <dcterms:modified xsi:type="dcterms:W3CDTF">2017-06-23T18:02:00Z</dcterms:modified>
</cp:coreProperties>
</file>