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D" w:rsidRPr="00FE038D" w:rsidRDefault="00FE038D" w:rsidP="00FE038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u w:val="single"/>
        </w:rPr>
      </w:pPr>
      <w:bookmarkStart w:id="0" w:name="_GoBack"/>
      <w:bookmarkEnd w:id="0"/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  <w:u w:val="single"/>
        </w:rPr>
        <w:t>LEI Nº</w:t>
      </w:r>
      <w:r w:rsidR="00C32755">
        <w:rPr>
          <w:rFonts w:ascii="Arial" w:hAnsi="Arial" w:cs="Arial"/>
          <w:b/>
          <w:color w:val="000000"/>
          <w:sz w:val="24"/>
          <w:u w:val="single"/>
        </w:rPr>
        <w:t xml:space="preserve"> 5.465, DE 20 DE JUNHO DE 2017.</w:t>
      </w:r>
    </w:p>
    <w:p w:rsidR="00FE038D" w:rsidRPr="00FE038D" w:rsidRDefault="00FE038D" w:rsidP="00FE038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6E0C2D" w:rsidRPr="00FE038D">
        <w:rPr>
          <w:rFonts w:ascii="Arial" w:hAnsi="Arial" w:cs="Arial"/>
          <w:b/>
          <w:color w:val="000000"/>
          <w:sz w:val="24"/>
        </w:rPr>
        <w:t xml:space="preserve">Institui o Programa Municipal de Controle de Espécies Exóticas Invasoras Vegetais por </w:t>
      </w:r>
      <w:r w:rsidR="00C27B21" w:rsidRPr="00FE038D">
        <w:rPr>
          <w:rFonts w:ascii="Arial" w:hAnsi="Arial" w:cs="Arial"/>
          <w:b/>
          <w:color w:val="000000"/>
          <w:sz w:val="24"/>
        </w:rPr>
        <w:t>Plano</w:t>
      </w:r>
      <w:r w:rsidR="006E0C2D" w:rsidRPr="00FE038D">
        <w:rPr>
          <w:rFonts w:ascii="Arial" w:hAnsi="Arial" w:cs="Arial"/>
          <w:b/>
          <w:color w:val="000000"/>
          <w:sz w:val="24"/>
        </w:rPr>
        <w:t xml:space="preserve"> de Manejo, e institui a Lista</w:t>
      </w:r>
      <w:r w:rsidRPr="00FE038D">
        <w:rPr>
          <w:rFonts w:ascii="Arial" w:hAnsi="Arial" w:cs="Arial"/>
          <w:b/>
          <w:color w:val="000000"/>
          <w:sz w:val="24"/>
        </w:rPr>
        <w:t xml:space="preserve"> </w:t>
      </w:r>
      <w:r w:rsidR="006E0C2D" w:rsidRPr="00FE038D">
        <w:rPr>
          <w:rFonts w:ascii="Arial" w:hAnsi="Arial" w:cs="Arial"/>
          <w:b/>
          <w:color w:val="000000"/>
          <w:sz w:val="24"/>
        </w:rPr>
        <w:t>de Espécies Vegetais Exóticas Inv</w:t>
      </w:r>
      <w:r>
        <w:rPr>
          <w:rFonts w:ascii="Arial" w:hAnsi="Arial" w:cs="Arial"/>
          <w:b/>
          <w:color w:val="000000"/>
          <w:sz w:val="24"/>
        </w:rPr>
        <w:t>asoras do Município de Valinhos</w:t>
      </w:r>
      <w:r w:rsidR="006E0C2D" w:rsidRPr="00FE038D">
        <w:rPr>
          <w:rFonts w:ascii="Arial" w:hAnsi="Arial" w:cs="Arial"/>
          <w:b/>
          <w:color w:val="000000"/>
          <w:sz w:val="24"/>
        </w:rPr>
        <w:t>.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32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ORESTES PREVITALE JUNIOR</w:t>
      </w:r>
      <w:r w:rsidRPr="00FE038D">
        <w:rPr>
          <w:rFonts w:ascii="Arial" w:hAnsi="Arial" w:cs="Arial"/>
          <w:color w:val="000000"/>
          <w:sz w:val="24"/>
        </w:rPr>
        <w:t xml:space="preserve">, Prefeito do Município de Valinhos, no uso das atribuições que lhe são conferidas pelo artigo 80, inciso </w:t>
      </w:r>
      <w:proofErr w:type="spellStart"/>
      <w:r w:rsidRPr="00FE038D">
        <w:rPr>
          <w:rFonts w:ascii="Arial" w:hAnsi="Arial" w:cs="Arial"/>
          <w:color w:val="000000"/>
          <w:sz w:val="24"/>
        </w:rPr>
        <w:t>III</w:t>
      </w:r>
      <w:proofErr w:type="spellEnd"/>
      <w:r w:rsidRPr="00FE038D">
        <w:rPr>
          <w:rFonts w:ascii="Arial" w:hAnsi="Arial" w:cs="Arial"/>
          <w:color w:val="000000"/>
          <w:sz w:val="24"/>
        </w:rPr>
        <w:t>, da Lei Orgânica do Município,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 xml:space="preserve">FAZ SABER </w:t>
      </w:r>
      <w:r w:rsidRPr="00FE038D">
        <w:rPr>
          <w:rFonts w:ascii="Arial" w:hAnsi="Arial" w:cs="Arial"/>
          <w:color w:val="000000"/>
          <w:sz w:val="24"/>
        </w:rPr>
        <w:t>que a Câmara Municipal aprovou e ele sanciona e promulga a seguinte Lei: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463F4E" w:rsidRPr="00FE038D">
        <w:rPr>
          <w:rFonts w:ascii="Arial" w:hAnsi="Arial" w:cs="Arial"/>
          <w:b/>
          <w:color w:val="000000"/>
          <w:sz w:val="24"/>
        </w:rPr>
        <w:t>Art. 1º</w:t>
      </w:r>
      <w:r w:rsidRPr="00FE038D">
        <w:rPr>
          <w:rFonts w:ascii="Arial" w:hAnsi="Arial" w:cs="Arial"/>
          <w:b/>
          <w:color w:val="000000"/>
          <w:sz w:val="24"/>
        </w:rPr>
        <w:t xml:space="preserve"> </w:t>
      </w:r>
      <w:r w:rsidR="006E0C2D" w:rsidRPr="00FE038D">
        <w:rPr>
          <w:rFonts w:ascii="Arial" w:hAnsi="Arial" w:cs="Arial"/>
          <w:color w:val="000000"/>
          <w:sz w:val="24"/>
        </w:rPr>
        <w:t xml:space="preserve">Para efeito desta Lei entende-se por espécie exótica invasora toda espécie </w:t>
      </w:r>
      <w:r w:rsidR="00C27B21" w:rsidRPr="00FE038D">
        <w:rPr>
          <w:rFonts w:ascii="Arial" w:hAnsi="Arial" w:cs="Arial"/>
          <w:color w:val="000000"/>
          <w:sz w:val="24"/>
        </w:rPr>
        <w:t xml:space="preserve">que não </w:t>
      </w:r>
      <w:r>
        <w:rPr>
          <w:rFonts w:ascii="Arial" w:hAnsi="Arial" w:cs="Arial"/>
          <w:color w:val="000000"/>
          <w:sz w:val="24"/>
        </w:rPr>
        <w:t>seja original</w:t>
      </w:r>
      <w:r w:rsidR="006E0C2D" w:rsidRPr="00FE038D">
        <w:rPr>
          <w:rFonts w:ascii="Arial" w:hAnsi="Arial" w:cs="Arial"/>
          <w:color w:val="000000"/>
          <w:sz w:val="24"/>
        </w:rPr>
        <w:t xml:space="preserve"> a determinado ecossistema, que, independentemente de sua forma de introdução, provoca alterações ecológicas no </w:t>
      </w:r>
      <w:r>
        <w:rPr>
          <w:rFonts w:ascii="Arial" w:hAnsi="Arial" w:cs="Arial"/>
          <w:color w:val="000000"/>
          <w:sz w:val="24"/>
        </w:rPr>
        <w:t>“</w:t>
      </w:r>
      <w:r w:rsidR="006E0C2D" w:rsidRPr="00FE038D">
        <w:rPr>
          <w:rFonts w:ascii="Arial" w:hAnsi="Arial" w:cs="Arial"/>
          <w:color w:val="000000"/>
          <w:sz w:val="24"/>
        </w:rPr>
        <w:t>habitat</w:t>
      </w:r>
      <w:r>
        <w:rPr>
          <w:rFonts w:ascii="Arial" w:hAnsi="Arial" w:cs="Arial"/>
          <w:color w:val="000000"/>
          <w:sz w:val="24"/>
        </w:rPr>
        <w:t>”</w:t>
      </w:r>
      <w:r w:rsidR="006E0C2D" w:rsidRPr="00FE038D">
        <w:rPr>
          <w:rFonts w:ascii="Arial" w:hAnsi="Arial" w:cs="Arial"/>
          <w:color w:val="000000"/>
          <w:sz w:val="24"/>
        </w:rPr>
        <w:t xml:space="preserve"> e para as espécies </w:t>
      </w:r>
      <w:r w:rsidR="00C27B21" w:rsidRPr="00FE038D">
        <w:rPr>
          <w:rFonts w:ascii="Arial" w:hAnsi="Arial" w:cs="Arial"/>
          <w:color w:val="000000"/>
          <w:sz w:val="24"/>
        </w:rPr>
        <w:t>nativa</w:t>
      </w:r>
      <w:r w:rsidR="006E0C2D" w:rsidRPr="00FE038D">
        <w:rPr>
          <w:rFonts w:ascii="Arial" w:hAnsi="Arial" w:cs="Arial"/>
          <w:color w:val="000000"/>
          <w:sz w:val="24"/>
        </w:rPr>
        <w:t>s, acarretando prejuízo e riscos à biodiversidade.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Art. 2</w:t>
      </w:r>
      <w:r w:rsidR="006E0C2D" w:rsidRPr="00FE038D">
        <w:rPr>
          <w:rFonts w:ascii="Arial" w:hAnsi="Arial" w:cs="Arial"/>
          <w:b/>
          <w:color w:val="000000"/>
          <w:sz w:val="24"/>
        </w:rPr>
        <w:t xml:space="preserve">° </w:t>
      </w:r>
      <w:r w:rsidR="006E0C2D" w:rsidRPr="00FE038D">
        <w:rPr>
          <w:rFonts w:ascii="Arial" w:hAnsi="Arial" w:cs="Arial"/>
          <w:color w:val="000000"/>
          <w:sz w:val="24"/>
        </w:rPr>
        <w:t xml:space="preserve">As espécies vegetais exóticas invasoras no </w:t>
      </w:r>
      <w:r w:rsidRPr="00FE038D">
        <w:rPr>
          <w:rFonts w:ascii="Arial" w:hAnsi="Arial" w:cs="Arial"/>
          <w:color w:val="000000"/>
          <w:sz w:val="24"/>
        </w:rPr>
        <w:t xml:space="preserve">município </w:t>
      </w:r>
      <w:r w:rsidR="006E0C2D" w:rsidRPr="00FE038D">
        <w:rPr>
          <w:rFonts w:ascii="Arial" w:hAnsi="Arial" w:cs="Arial"/>
          <w:color w:val="000000"/>
          <w:sz w:val="24"/>
        </w:rPr>
        <w:t>de Valinhos estão descritas no anexo único desta Lei.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6E0C2D" w:rsidRPr="00FE038D">
        <w:rPr>
          <w:rFonts w:ascii="Arial" w:hAnsi="Arial" w:cs="Arial"/>
          <w:b/>
          <w:color w:val="000000"/>
          <w:sz w:val="24"/>
        </w:rPr>
        <w:t>Art. 3°</w:t>
      </w:r>
      <w:r w:rsidR="006E0C2D" w:rsidRPr="00FE038D">
        <w:rPr>
          <w:rFonts w:ascii="Arial" w:hAnsi="Arial" w:cs="Arial"/>
          <w:color w:val="000000"/>
          <w:sz w:val="24"/>
        </w:rPr>
        <w:t xml:space="preserve"> As unidades de conservação no </w:t>
      </w:r>
      <w:r w:rsidRPr="00FE038D">
        <w:rPr>
          <w:rFonts w:ascii="Arial" w:hAnsi="Arial" w:cs="Arial"/>
          <w:color w:val="000000"/>
          <w:sz w:val="24"/>
        </w:rPr>
        <w:t xml:space="preserve">Município </w:t>
      </w:r>
      <w:r w:rsidR="006E0C2D" w:rsidRPr="00FE038D">
        <w:rPr>
          <w:rFonts w:ascii="Arial" w:hAnsi="Arial" w:cs="Arial"/>
          <w:color w:val="000000"/>
          <w:sz w:val="24"/>
        </w:rPr>
        <w:t>e suas respectivas zonas de amortecimento são prioritárias para as ações de controle ou erradicação das espéci</w:t>
      </w:r>
      <w:r w:rsidR="005F345B" w:rsidRPr="00FE038D">
        <w:rPr>
          <w:rFonts w:ascii="Arial" w:hAnsi="Arial" w:cs="Arial"/>
          <w:color w:val="000000"/>
          <w:sz w:val="24"/>
        </w:rPr>
        <w:t>es vegetais exóticas invasoras.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6E0C2D" w:rsidRPr="00FE038D">
        <w:rPr>
          <w:rFonts w:ascii="Arial" w:hAnsi="Arial" w:cs="Arial"/>
          <w:b/>
          <w:color w:val="000000"/>
          <w:sz w:val="24"/>
        </w:rPr>
        <w:t>Art. 4º</w:t>
      </w:r>
      <w:r w:rsidR="006E0C2D" w:rsidRPr="00FE038D">
        <w:rPr>
          <w:rFonts w:ascii="Arial" w:hAnsi="Arial" w:cs="Arial"/>
          <w:color w:val="000000"/>
          <w:sz w:val="24"/>
        </w:rPr>
        <w:t xml:space="preserve"> Os projetos de recuperação ambiental e de arborização pública no </w:t>
      </w:r>
      <w:r w:rsidRPr="00FE038D">
        <w:rPr>
          <w:rFonts w:ascii="Arial" w:hAnsi="Arial" w:cs="Arial"/>
          <w:color w:val="000000"/>
          <w:sz w:val="24"/>
        </w:rPr>
        <w:t xml:space="preserve">Município </w:t>
      </w:r>
      <w:r w:rsidR="006E0C2D" w:rsidRPr="00FE038D">
        <w:rPr>
          <w:rFonts w:ascii="Arial" w:hAnsi="Arial" w:cs="Arial"/>
          <w:color w:val="000000"/>
          <w:sz w:val="24"/>
        </w:rPr>
        <w:t xml:space="preserve">deverão privilegiar o uso de espécies vegetais </w:t>
      </w:r>
      <w:r w:rsidR="00717774" w:rsidRPr="00FE038D">
        <w:rPr>
          <w:rFonts w:ascii="Arial" w:hAnsi="Arial" w:cs="Arial"/>
          <w:color w:val="000000"/>
          <w:sz w:val="24"/>
        </w:rPr>
        <w:t>nativas</w:t>
      </w:r>
      <w:r w:rsidR="006E0C2D" w:rsidRPr="00FE038D">
        <w:rPr>
          <w:rFonts w:ascii="Arial" w:hAnsi="Arial" w:cs="Arial"/>
          <w:color w:val="000000"/>
          <w:sz w:val="24"/>
        </w:rPr>
        <w:t>, exceto em casos devidamente justificados.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FE038D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ab/>
      </w:r>
      <w:r w:rsidRPr="00FE038D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ab/>
      </w:r>
      <w:r w:rsidR="00104F18" w:rsidRPr="00FE038D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Art. 5º</w:t>
      </w:r>
      <w:r w:rsidRPr="00FE038D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Fica </w:t>
      </w:r>
      <w:r>
        <w:rPr>
          <w:rFonts w:ascii="Arial" w:hAnsi="Arial" w:cs="Arial"/>
          <w:color w:val="000000"/>
          <w:sz w:val="24"/>
          <w:shd w:val="clear" w:color="auto" w:fill="FFFFFF"/>
        </w:rPr>
        <w:t>autorizada</w:t>
      </w:r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>a</w:t>
      </w:r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 remoção das espécies vegetais exóticas invasoras em propriedades públicas e </w:t>
      </w:r>
      <w:proofErr w:type="gramStart"/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>particulares, e pro</w:t>
      </w:r>
      <w:r>
        <w:rPr>
          <w:rFonts w:ascii="Arial" w:hAnsi="Arial" w:cs="Arial"/>
          <w:color w:val="000000"/>
          <w:sz w:val="24"/>
          <w:shd w:val="clear" w:color="auto" w:fill="FFFFFF"/>
        </w:rPr>
        <w:t>ibido</w:t>
      </w:r>
      <w:proofErr w:type="gramEnd"/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 o plantio destas espécies conforme anexo único, expedido pela Secretária Municipal de Planejamento e Meio Ambiente – (</w:t>
      </w:r>
      <w:proofErr w:type="spellStart"/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>SMPMA</w:t>
      </w:r>
      <w:proofErr w:type="spellEnd"/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>)</w:t>
      </w:r>
      <w:r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="00104F18" w:rsidRPr="00FE038D">
        <w:rPr>
          <w:rFonts w:ascii="Arial" w:hAnsi="Arial" w:cs="Arial"/>
          <w:color w:val="000000"/>
          <w:sz w:val="24"/>
          <w:shd w:val="clear" w:color="auto" w:fill="FFFFFF"/>
        </w:rPr>
        <w:t xml:space="preserve"> em áreas públicas e particulares do Município.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color w:val="000000"/>
          <w:sz w:val="24"/>
        </w:rPr>
        <w:tab/>
      </w:r>
      <w:r w:rsidRPr="00FE038D">
        <w:rPr>
          <w:rFonts w:ascii="Arial" w:hAnsi="Arial" w:cs="Arial"/>
          <w:color w:val="000000"/>
          <w:sz w:val="24"/>
        </w:rPr>
        <w:tab/>
      </w:r>
      <w:r w:rsidR="006E0C2D" w:rsidRPr="00FE038D">
        <w:rPr>
          <w:rFonts w:ascii="Arial" w:hAnsi="Arial" w:cs="Arial"/>
          <w:color w:val="000000"/>
          <w:sz w:val="24"/>
        </w:rPr>
        <w:t xml:space="preserve">§ 1º O previsto pelo </w:t>
      </w:r>
      <w:r>
        <w:rPr>
          <w:rFonts w:ascii="Arial" w:hAnsi="Arial" w:cs="Arial"/>
          <w:color w:val="000000"/>
          <w:sz w:val="24"/>
        </w:rPr>
        <w:t>“</w:t>
      </w:r>
      <w:r w:rsidR="006E0C2D" w:rsidRPr="00FE038D">
        <w:rPr>
          <w:rFonts w:ascii="Arial" w:hAnsi="Arial" w:cs="Arial"/>
          <w:color w:val="000000"/>
          <w:sz w:val="24"/>
        </w:rPr>
        <w:t>caput</w:t>
      </w:r>
      <w:r>
        <w:rPr>
          <w:rFonts w:ascii="Arial" w:hAnsi="Arial" w:cs="Arial"/>
          <w:color w:val="000000"/>
          <w:sz w:val="24"/>
        </w:rPr>
        <w:t>”</w:t>
      </w:r>
      <w:r w:rsidR="006E0C2D" w:rsidRPr="00FE038D">
        <w:rPr>
          <w:rFonts w:ascii="Arial" w:hAnsi="Arial" w:cs="Arial"/>
          <w:color w:val="000000"/>
          <w:sz w:val="24"/>
        </w:rPr>
        <w:t xml:space="preserve"> deste </w:t>
      </w:r>
      <w:r>
        <w:rPr>
          <w:rFonts w:ascii="Arial" w:hAnsi="Arial" w:cs="Arial"/>
          <w:color w:val="000000"/>
          <w:sz w:val="24"/>
        </w:rPr>
        <w:t>a</w:t>
      </w:r>
      <w:r w:rsidR="006E0C2D" w:rsidRPr="00FE038D">
        <w:rPr>
          <w:rFonts w:ascii="Arial" w:hAnsi="Arial" w:cs="Arial"/>
          <w:color w:val="000000"/>
          <w:sz w:val="24"/>
        </w:rPr>
        <w:t>rtigo se aplica exclusivamente às espécies constantes da lista atualizada das espécies vegetais exóticas invasoras no município de Valinhos, de que trata o Anexo Único.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color w:val="000000"/>
          <w:sz w:val="24"/>
        </w:rPr>
        <w:tab/>
      </w:r>
      <w:r w:rsidRPr="00FE038D">
        <w:rPr>
          <w:rFonts w:ascii="Arial" w:hAnsi="Arial" w:cs="Arial"/>
          <w:color w:val="000000"/>
          <w:sz w:val="24"/>
        </w:rPr>
        <w:tab/>
      </w:r>
      <w:r w:rsidR="0010139E" w:rsidRPr="00FE038D">
        <w:rPr>
          <w:rFonts w:ascii="Arial" w:hAnsi="Arial" w:cs="Arial"/>
          <w:color w:val="000000"/>
          <w:sz w:val="24"/>
        </w:rPr>
        <w:t>§ 2º Fica proibido o plantio das espécies listadas no anexo único em todo o território de Valinhos.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>Art. 6</w:t>
      </w:r>
      <w:r w:rsidR="006E0C2D" w:rsidRPr="00FE038D">
        <w:rPr>
          <w:rFonts w:ascii="Arial" w:hAnsi="Arial" w:cs="Arial"/>
          <w:b/>
          <w:color w:val="000000"/>
          <w:sz w:val="24"/>
        </w:rPr>
        <w:t>°</w:t>
      </w:r>
      <w:r w:rsidR="006E0C2D" w:rsidRPr="00FE038D">
        <w:rPr>
          <w:rFonts w:ascii="Arial" w:hAnsi="Arial" w:cs="Arial"/>
          <w:color w:val="000000"/>
          <w:sz w:val="24"/>
        </w:rPr>
        <w:t xml:space="preserve"> O controle das espécies vegetais invasoras terá́ como objetivo a restauração das condições ambientais que permitam o restabelecimento da vegetação </w:t>
      </w:r>
      <w:r>
        <w:rPr>
          <w:rFonts w:ascii="Arial" w:hAnsi="Arial" w:cs="Arial"/>
          <w:color w:val="000000"/>
          <w:sz w:val="24"/>
        </w:rPr>
        <w:t>nativa</w:t>
      </w:r>
      <w:r w:rsidR="006E0C2D" w:rsidRPr="00FE038D">
        <w:rPr>
          <w:rFonts w:ascii="Arial" w:hAnsi="Arial" w:cs="Arial"/>
          <w:color w:val="000000"/>
          <w:sz w:val="24"/>
        </w:rPr>
        <w:t>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color w:val="000000"/>
          <w:sz w:val="24"/>
        </w:rPr>
        <w:tab/>
      </w:r>
      <w:r w:rsidRPr="00FE038D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Parágrafo único.</w:t>
      </w:r>
      <w:r w:rsidR="006E0C2D" w:rsidRPr="00FE038D">
        <w:rPr>
          <w:rFonts w:ascii="Arial" w:hAnsi="Arial" w:cs="Arial"/>
          <w:color w:val="000000"/>
          <w:sz w:val="24"/>
        </w:rPr>
        <w:t xml:space="preserve"> As </w:t>
      </w:r>
      <w:r w:rsidR="0010139E" w:rsidRPr="00FE038D">
        <w:rPr>
          <w:rFonts w:ascii="Arial" w:hAnsi="Arial" w:cs="Arial"/>
          <w:color w:val="000000"/>
          <w:sz w:val="24"/>
        </w:rPr>
        <w:t>ações</w:t>
      </w:r>
      <w:r w:rsidR="006E0C2D" w:rsidRPr="00FE038D">
        <w:rPr>
          <w:rFonts w:ascii="Arial" w:hAnsi="Arial" w:cs="Arial"/>
          <w:color w:val="000000"/>
          <w:sz w:val="24"/>
        </w:rPr>
        <w:t xml:space="preserve"> de controle de </w:t>
      </w:r>
      <w:r w:rsidR="0010139E" w:rsidRPr="00FE038D">
        <w:rPr>
          <w:rFonts w:ascii="Arial" w:hAnsi="Arial" w:cs="Arial"/>
          <w:color w:val="000000"/>
          <w:sz w:val="24"/>
        </w:rPr>
        <w:t>espécies</w:t>
      </w:r>
      <w:r w:rsidR="006E0C2D" w:rsidRPr="00FE038D">
        <w:rPr>
          <w:rFonts w:ascii="Arial" w:hAnsi="Arial" w:cs="Arial"/>
          <w:color w:val="000000"/>
          <w:sz w:val="24"/>
        </w:rPr>
        <w:t xml:space="preserve"> vegetais </w:t>
      </w:r>
      <w:r w:rsidR="0010139E" w:rsidRPr="00FE038D">
        <w:rPr>
          <w:rFonts w:ascii="Arial" w:hAnsi="Arial" w:cs="Arial"/>
          <w:color w:val="000000"/>
          <w:sz w:val="24"/>
        </w:rPr>
        <w:t>exóticas</w:t>
      </w:r>
      <w:r w:rsidR="006E0C2D" w:rsidRPr="00FE038D">
        <w:rPr>
          <w:rFonts w:ascii="Arial" w:hAnsi="Arial" w:cs="Arial"/>
          <w:color w:val="000000"/>
          <w:sz w:val="24"/>
        </w:rPr>
        <w:t xml:space="preserve"> invasoras </w:t>
      </w:r>
      <w:r w:rsidR="0010139E" w:rsidRPr="00FE038D">
        <w:rPr>
          <w:rFonts w:ascii="Arial" w:hAnsi="Arial" w:cs="Arial"/>
          <w:color w:val="000000"/>
          <w:sz w:val="24"/>
        </w:rPr>
        <w:t>deverão</w:t>
      </w:r>
      <w:r w:rsidR="006E0C2D" w:rsidRPr="00FE038D">
        <w:rPr>
          <w:rFonts w:ascii="Arial" w:hAnsi="Arial" w:cs="Arial"/>
          <w:color w:val="000000"/>
          <w:sz w:val="24"/>
        </w:rPr>
        <w:t xml:space="preserve"> ser realizadas sob a responsabilidade </w:t>
      </w:r>
      <w:r w:rsidR="0010139E" w:rsidRPr="00FE038D">
        <w:rPr>
          <w:rFonts w:ascii="Arial" w:hAnsi="Arial" w:cs="Arial"/>
          <w:color w:val="000000"/>
          <w:sz w:val="24"/>
        </w:rPr>
        <w:t>técnica</w:t>
      </w:r>
      <w:r w:rsidR="006E0C2D" w:rsidRPr="00FE038D">
        <w:rPr>
          <w:rFonts w:ascii="Arial" w:hAnsi="Arial" w:cs="Arial"/>
          <w:color w:val="000000"/>
          <w:sz w:val="24"/>
        </w:rPr>
        <w:t xml:space="preserve"> de engenheiro florestal, engenheiro </w:t>
      </w:r>
      <w:r w:rsidR="0010139E" w:rsidRPr="00FE038D">
        <w:rPr>
          <w:rFonts w:ascii="Arial" w:hAnsi="Arial" w:cs="Arial"/>
          <w:color w:val="000000"/>
          <w:sz w:val="24"/>
        </w:rPr>
        <w:t>agrônomo</w:t>
      </w:r>
      <w:r w:rsidR="006E0C2D" w:rsidRPr="00FE038D">
        <w:rPr>
          <w:rFonts w:ascii="Arial" w:hAnsi="Arial" w:cs="Arial"/>
          <w:color w:val="000000"/>
          <w:sz w:val="24"/>
        </w:rPr>
        <w:t xml:space="preserve"> ou </w:t>
      </w:r>
      <w:r w:rsidR="0010139E" w:rsidRPr="00FE038D">
        <w:rPr>
          <w:rFonts w:ascii="Arial" w:hAnsi="Arial" w:cs="Arial"/>
          <w:color w:val="000000"/>
          <w:sz w:val="24"/>
        </w:rPr>
        <w:t>biólogo</w:t>
      </w:r>
      <w:r w:rsidR="006E0C2D" w:rsidRPr="00FE038D">
        <w:rPr>
          <w:rFonts w:ascii="Arial" w:hAnsi="Arial" w:cs="Arial"/>
          <w:color w:val="000000"/>
          <w:sz w:val="24"/>
        </w:rPr>
        <w:t xml:space="preserve">, registrados em seus respectivos </w:t>
      </w:r>
      <w:r w:rsidR="0010139E" w:rsidRPr="00FE038D">
        <w:rPr>
          <w:rFonts w:ascii="Arial" w:hAnsi="Arial" w:cs="Arial"/>
          <w:color w:val="000000"/>
          <w:sz w:val="24"/>
        </w:rPr>
        <w:t>órgãos</w:t>
      </w:r>
      <w:r w:rsidR="006E0C2D" w:rsidRPr="00FE038D">
        <w:rPr>
          <w:rFonts w:ascii="Arial" w:hAnsi="Arial" w:cs="Arial"/>
          <w:color w:val="000000"/>
          <w:sz w:val="24"/>
        </w:rPr>
        <w:t xml:space="preserve"> de classe.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r w:rsidR="00463F4E" w:rsidRPr="00FE038D">
        <w:rPr>
          <w:rFonts w:ascii="Arial" w:hAnsi="Arial" w:cs="Arial"/>
          <w:b/>
          <w:color w:val="000000"/>
          <w:sz w:val="24"/>
        </w:rPr>
        <w:t xml:space="preserve">Art. </w:t>
      </w:r>
      <w:r w:rsidR="0010139E" w:rsidRPr="00FE038D">
        <w:rPr>
          <w:rFonts w:ascii="Arial" w:hAnsi="Arial" w:cs="Arial"/>
          <w:b/>
          <w:color w:val="000000"/>
          <w:sz w:val="24"/>
        </w:rPr>
        <w:t>7º</w:t>
      </w:r>
      <w:r w:rsidR="00463F4E" w:rsidRPr="00FE038D">
        <w:rPr>
          <w:rFonts w:ascii="Arial" w:hAnsi="Arial" w:cs="Arial"/>
          <w:color w:val="000000"/>
          <w:sz w:val="24"/>
        </w:rPr>
        <w:t xml:space="preserve"> Esta Lei entra em vigor na data da sua publicação.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</w:r>
      <w:proofErr w:type="gramStart"/>
      <w:r w:rsidRPr="00FE038D">
        <w:rPr>
          <w:rFonts w:ascii="Arial" w:hAnsi="Arial" w:cs="Arial"/>
          <w:b/>
          <w:color w:val="000000"/>
          <w:sz w:val="24"/>
        </w:rPr>
        <w:t>aos</w:t>
      </w:r>
      <w:proofErr w:type="gramEnd"/>
      <w:r w:rsidR="00C32755">
        <w:rPr>
          <w:rFonts w:ascii="Arial" w:hAnsi="Arial" w:cs="Arial"/>
          <w:b/>
          <w:color w:val="000000"/>
          <w:sz w:val="24"/>
        </w:rPr>
        <w:t xml:space="preserve"> 20 de junho de 2017.</w:t>
      </w:r>
    </w:p>
    <w:p w:rsidR="00FE038D" w:rsidRPr="00FE038D" w:rsidRDefault="00C32755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ORESTES PREVITALE JUNIOR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</w:rPr>
        <w:t xml:space="preserve"> 23</w:t>
      </w:r>
      <w:r w:rsidRPr="00FE038D">
        <w:rPr>
          <w:rFonts w:ascii="Arial" w:hAnsi="Arial" w:cs="Arial"/>
          <w:b/>
          <w:color w:val="000000"/>
          <w:sz w:val="24"/>
        </w:rPr>
        <w:t xml:space="preserve"> de maio de 2017.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Israel Scupenaro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Presidente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FE038D" w:rsidRPr="00FE038D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 xml:space="preserve">Alécio Maestro </w:t>
      </w:r>
      <w:proofErr w:type="spellStart"/>
      <w:r w:rsidRPr="00FE038D">
        <w:rPr>
          <w:rFonts w:ascii="Arial" w:hAnsi="Arial" w:cs="Arial"/>
          <w:b/>
          <w:color w:val="000000"/>
          <w:sz w:val="24"/>
        </w:rPr>
        <w:t>Cau</w:t>
      </w:r>
      <w:proofErr w:type="spellEnd"/>
    </w:p>
    <w:p w:rsidR="00824021" w:rsidRDefault="00FE038D" w:rsidP="00FE038D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FE038D">
        <w:rPr>
          <w:rFonts w:ascii="Arial" w:hAnsi="Arial" w:cs="Arial"/>
          <w:b/>
          <w:color w:val="000000"/>
          <w:sz w:val="24"/>
        </w:rPr>
        <w:tab/>
      </w:r>
      <w:r w:rsidRPr="00FE038D">
        <w:rPr>
          <w:rFonts w:ascii="Arial" w:hAnsi="Arial" w:cs="Arial"/>
          <w:b/>
          <w:color w:val="000000"/>
          <w:sz w:val="24"/>
        </w:rPr>
        <w:tab/>
        <w:t>2º Secretário</w:t>
      </w:r>
    </w:p>
    <w:p w:rsidR="00824021" w:rsidRDefault="00824021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 w:type="page"/>
      </w: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824021">
        <w:rPr>
          <w:rFonts w:ascii="Arial" w:hAnsi="Arial" w:cs="Arial"/>
          <w:b/>
          <w:color w:val="000000"/>
          <w:sz w:val="28"/>
          <w:u w:val="single"/>
        </w:rPr>
        <w:t>Anexo Único</w:t>
      </w: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center"/>
        <w:rPr>
          <w:rFonts w:ascii="Arial" w:hAnsi="Arial" w:cs="Arial"/>
          <w:b/>
          <w:color w:val="000000"/>
          <w:sz w:val="24"/>
        </w:rPr>
      </w:pPr>
      <w:r w:rsidRPr="00824021">
        <w:rPr>
          <w:rFonts w:ascii="Arial" w:hAnsi="Arial" w:cs="Arial"/>
          <w:b/>
          <w:color w:val="000000"/>
          <w:sz w:val="24"/>
        </w:rPr>
        <w:t>Lista de Espécies Vegetais Exóticas Invasoras:</w:t>
      </w:r>
    </w:p>
    <w:p w:rsid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i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Acácia Negra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Acacia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mearnsii</w:t>
      </w:r>
      <w:proofErr w:type="spellEnd"/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i/>
          <w:color w:val="000000"/>
          <w:sz w:val="24"/>
        </w:rPr>
      </w:pPr>
      <w:proofErr w:type="spellStart"/>
      <w:r w:rsidRPr="00824021">
        <w:rPr>
          <w:rFonts w:ascii="Arial" w:hAnsi="Arial" w:cs="Arial"/>
          <w:color w:val="000000"/>
          <w:sz w:val="24"/>
        </w:rPr>
        <w:t>Alfeneiro</w:t>
      </w:r>
      <w:proofErr w:type="spellEnd"/>
      <w:r w:rsidRPr="00824021">
        <w:rPr>
          <w:rFonts w:ascii="Arial" w:hAnsi="Arial" w:cs="Arial"/>
          <w:color w:val="000000"/>
          <w:sz w:val="24"/>
        </w:rPr>
        <w:t xml:space="preserve">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Ligustrum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japonicum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,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Ligustrum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lucidum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,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Ligustrum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proofErr w:type="gramStart"/>
      <w:r w:rsidRPr="00824021">
        <w:rPr>
          <w:rFonts w:ascii="Arial" w:hAnsi="Arial" w:cs="Arial"/>
          <w:i/>
          <w:color w:val="000000"/>
          <w:sz w:val="24"/>
        </w:rPr>
        <w:t>vulgare</w:t>
      </w:r>
      <w:proofErr w:type="spellEnd"/>
      <w:proofErr w:type="gramEnd"/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i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Eucalipto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Eucalyptus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robusta</w:t>
      </w: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i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Falsa seringueira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Ficus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elástica</w:t>
      </w:r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Figueira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Ficus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benjamina</w:t>
      </w:r>
      <w:proofErr w:type="spellEnd"/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color w:val="000000"/>
          <w:sz w:val="24"/>
        </w:rPr>
      </w:pPr>
      <w:proofErr w:type="spellStart"/>
      <w:r w:rsidRPr="00824021">
        <w:rPr>
          <w:rFonts w:ascii="Arial" w:hAnsi="Arial" w:cs="Arial"/>
          <w:color w:val="000000"/>
          <w:sz w:val="24"/>
        </w:rPr>
        <w:t>Leucena</w:t>
      </w:r>
      <w:proofErr w:type="spellEnd"/>
      <w:r w:rsidRPr="00824021">
        <w:rPr>
          <w:rFonts w:ascii="Arial" w:hAnsi="Arial" w:cs="Arial"/>
          <w:color w:val="000000"/>
          <w:sz w:val="24"/>
        </w:rPr>
        <w:t xml:space="preserve">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Leucaena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leucocephala</w:t>
      </w:r>
      <w:proofErr w:type="spellEnd"/>
    </w:p>
    <w:p w:rsidR="00824021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Palmeira </w:t>
      </w:r>
      <w:proofErr w:type="spellStart"/>
      <w:r w:rsidRPr="00824021">
        <w:rPr>
          <w:rFonts w:ascii="Arial" w:hAnsi="Arial" w:cs="Arial"/>
          <w:color w:val="000000"/>
          <w:sz w:val="24"/>
        </w:rPr>
        <w:t>Seafórtia</w:t>
      </w:r>
      <w:proofErr w:type="spellEnd"/>
      <w:r w:rsidRPr="00824021">
        <w:rPr>
          <w:rFonts w:ascii="Arial" w:hAnsi="Arial" w:cs="Arial"/>
          <w:color w:val="000000"/>
          <w:sz w:val="24"/>
        </w:rPr>
        <w:t xml:space="preserve"> -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Archontophoenix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cunninghamiana</w:t>
      </w:r>
      <w:proofErr w:type="spellEnd"/>
    </w:p>
    <w:p w:rsidR="00FE038D" w:rsidRPr="00824021" w:rsidRDefault="00824021" w:rsidP="00824021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480" w:lineRule="auto"/>
        <w:jc w:val="both"/>
        <w:rPr>
          <w:rFonts w:ascii="Arial" w:hAnsi="Arial" w:cs="Arial"/>
          <w:color w:val="000000"/>
          <w:sz w:val="24"/>
        </w:rPr>
      </w:pPr>
      <w:r w:rsidRPr="00824021">
        <w:rPr>
          <w:rFonts w:ascii="Arial" w:hAnsi="Arial" w:cs="Arial"/>
          <w:color w:val="000000"/>
          <w:sz w:val="24"/>
        </w:rPr>
        <w:t xml:space="preserve">Pinheiros do gênero Pinus - </w:t>
      </w:r>
      <w:r w:rsidRPr="00824021">
        <w:rPr>
          <w:rFonts w:ascii="Arial" w:hAnsi="Arial" w:cs="Arial"/>
          <w:i/>
          <w:color w:val="000000"/>
          <w:sz w:val="24"/>
        </w:rPr>
        <w:t xml:space="preserve">Pinus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caribaea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, Pinus </w:t>
      </w:r>
      <w:proofErr w:type="spellStart"/>
      <w:r w:rsidRPr="00824021">
        <w:rPr>
          <w:rFonts w:ascii="Arial" w:hAnsi="Arial" w:cs="Arial"/>
          <w:i/>
          <w:color w:val="000000"/>
          <w:sz w:val="24"/>
        </w:rPr>
        <w:t>elliottii</w:t>
      </w:r>
      <w:proofErr w:type="spellEnd"/>
      <w:r w:rsidRPr="00824021">
        <w:rPr>
          <w:rFonts w:ascii="Arial" w:hAnsi="Arial" w:cs="Arial"/>
          <w:i/>
          <w:color w:val="000000"/>
          <w:sz w:val="24"/>
        </w:rPr>
        <w:t xml:space="preserve">, Pinus </w:t>
      </w:r>
      <w:proofErr w:type="spellStart"/>
      <w:proofErr w:type="gramStart"/>
      <w:r w:rsidRPr="00824021">
        <w:rPr>
          <w:rFonts w:ascii="Arial" w:hAnsi="Arial" w:cs="Arial"/>
          <w:i/>
          <w:color w:val="000000"/>
          <w:sz w:val="24"/>
        </w:rPr>
        <w:t>taeda</w:t>
      </w:r>
      <w:proofErr w:type="spellEnd"/>
      <w:proofErr w:type="gramEnd"/>
    </w:p>
    <w:sectPr w:rsidR="00FE038D" w:rsidRPr="00824021" w:rsidSect="00FE038D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4F" w:rsidRDefault="00125B4F" w:rsidP="00764D87">
      <w:pPr>
        <w:spacing w:after="0" w:line="240" w:lineRule="auto"/>
      </w:pPr>
      <w:r>
        <w:separator/>
      </w:r>
    </w:p>
  </w:endnote>
  <w:endnote w:type="continuationSeparator" w:id="0">
    <w:p w:rsidR="00125B4F" w:rsidRDefault="00125B4F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4F" w:rsidRDefault="00125B4F" w:rsidP="00764D87">
      <w:pPr>
        <w:spacing w:after="0" w:line="240" w:lineRule="auto"/>
      </w:pPr>
      <w:r>
        <w:separator/>
      </w:r>
    </w:p>
  </w:footnote>
  <w:footnote w:type="continuationSeparator" w:id="0">
    <w:p w:rsidR="00125B4F" w:rsidRDefault="00125B4F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Pr="00FE038D" w:rsidRDefault="00FE038D" w:rsidP="00FE038D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FE038D">
      <w:rPr>
        <w:rFonts w:ascii="Arial" w:hAnsi="Arial" w:cs="Arial"/>
        <w:sz w:val="24"/>
      </w:rPr>
      <w:t xml:space="preserve">Do </w:t>
    </w:r>
    <w:proofErr w:type="spellStart"/>
    <w:r w:rsidRPr="00FE038D">
      <w:rPr>
        <w:rFonts w:ascii="Arial" w:hAnsi="Arial" w:cs="Arial"/>
        <w:sz w:val="24"/>
      </w:rPr>
      <w:t>P.L</w:t>
    </w:r>
    <w:proofErr w:type="spellEnd"/>
    <w:r w:rsidRPr="00FE038D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75</w:t>
    </w:r>
    <w:r w:rsidRPr="00FE038D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65</w:t>
    </w:r>
    <w:r w:rsidRPr="00FE038D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1714</w:t>
    </w:r>
    <w:r w:rsidRPr="00FE038D">
      <w:rPr>
        <w:rFonts w:ascii="Arial" w:hAnsi="Arial" w:cs="Arial"/>
        <w:sz w:val="24"/>
      </w:rPr>
      <w:t>/17</w:t>
    </w:r>
    <w:r w:rsidRPr="00FE038D">
      <w:rPr>
        <w:rFonts w:ascii="Arial" w:hAnsi="Arial" w:cs="Arial"/>
        <w:sz w:val="24"/>
      </w:rPr>
      <w:tab/>
      <w:t xml:space="preserve">Fl. </w:t>
    </w:r>
    <w:r w:rsidRPr="00FE038D">
      <w:rPr>
        <w:rFonts w:ascii="Arial" w:hAnsi="Arial" w:cs="Arial"/>
        <w:sz w:val="24"/>
      </w:rPr>
      <w:fldChar w:fldCharType="begin"/>
    </w:r>
    <w:r w:rsidRPr="00FE038D">
      <w:rPr>
        <w:rFonts w:ascii="Arial" w:hAnsi="Arial" w:cs="Arial"/>
        <w:sz w:val="24"/>
      </w:rPr>
      <w:instrText xml:space="preserve"> PAGE \# 00 Arabic \* MERGEFORMAT </w:instrText>
    </w:r>
    <w:r w:rsidRPr="00FE038D">
      <w:rPr>
        <w:rFonts w:ascii="Arial" w:hAnsi="Arial" w:cs="Arial"/>
        <w:sz w:val="24"/>
      </w:rPr>
      <w:fldChar w:fldCharType="separate"/>
    </w:r>
    <w:r w:rsidR="00C32755">
      <w:rPr>
        <w:rFonts w:ascii="Arial" w:hAnsi="Arial" w:cs="Arial"/>
        <w:noProof/>
        <w:sz w:val="24"/>
      </w:rPr>
      <w:t>02</w:t>
    </w:r>
    <w:r w:rsidRPr="00FE038D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D" w:rsidRPr="00FE038D" w:rsidRDefault="00FE038D" w:rsidP="00FE038D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FE038D">
      <w:rPr>
        <w:rFonts w:ascii="Arial" w:hAnsi="Arial" w:cs="Arial"/>
        <w:sz w:val="24"/>
      </w:rPr>
      <w:t xml:space="preserve">Do </w:t>
    </w:r>
    <w:proofErr w:type="spellStart"/>
    <w:r w:rsidRPr="00FE038D">
      <w:rPr>
        <w:rFonts w:ascii="Arial" w:hAnsi="Arial" w:cs="Arial"/>
        <w:sz w:val="24"/>
      </w:rPr>
      <w:t>P.L</w:t>
    </w:r>
    <w:proofErr w:type="spellEnd"/>
    <w:r w:rsidRPr="00FE038D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75</w:t>
    </w:r>
    <w:r w:rsidRPr="00FE038D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65</w:t>
    </w:r>
    <w:r w:rsidRPr="00FE038D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1714/17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B5C8E"/>
    <w:rsid w:val="000E2357"/>
    <w:rsid w:val="000E3FDE"/>
    <w:rsid w:val="0010139E"/>
    <w:rsid w:val="00104F18"/>
    <w:rsid w:val="00125B4F"/>
    <w:rsid w:val="001E6F23"/>
    <w:rsid w:val="002548F4"/>
    <w:rsid w:val="00291022"/>
    <w:rsid w:val="002D3E71"/>
    <w:rsid w:val="002F5C58"/>
    <w:rsid w:val="003210C3"/>
    <w:rsid w:val="0032419C"/>
    <w:rsid w:val="003B1378"/>
    <w:rsid w:val="003D2F22"/>
    <w:rsid w:val="00463F4E"/>
    <w:rsid w:val="005A4CF6"/>
    <w:rsid w:val="005E0030"/>
    <w:rsid w:val="005F345B"/>
    <w:rsid w:val="00666EB8"/>
    <w:rsid w:val="006E0C2D"/>
    <w:rsid w:val="00717774"/>
    <w:rsid w:val="00764D87"/>
    <w:rsid w:val="00796005"/>
    <w:rsid w:val="00824021"/>
    <w:rsid w:val="00890622"/>
    <w:rsid w:val="008E2A4E"/>
    <w:rsid w:val="008F7EB5"/>
    <w:rsid w:val="009E5BC0"/>
    <w:rsid w:val="00A7384C"/>
    <w:rsid w:val="00AA6F6C"/>
    <w:rsid w:val="00B43B72"/>
    <w:rsid w:val="00B86CCC"/>
    <w:rsid w:val="00C228A9"/>
    <w:rsid w:val="00C27B21"/>
    <w:rsid w:val="00C32755"/>
    <w:rsid w:val="00CF19E7"/>
    <w:rsid w:val="00D0710C"/>
    <w:rsid w:val="00D64853"/>
    <w:rsid w:val="00E17B26"/>
    <w:rsid w:val="00E97ACF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B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3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0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10</cp:revision>
  <cp:lastPrinted>2017-05-24T14:03:00Z</cp:lastPrinted>
  <dcterms:created xsi:type="dcterms:W3CDTF">2017-04-17T16:08:00Z</dcterms:created>
  <dcterms:modified xsi:type="dcterms:W3CDTF">2017-06-23T11:20:00Z</dcterms:modified>
</cp:coreProperties>
</file>