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A535FC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>REQUERIMENTO</w:t>
      </w:r>
      <w:r w:rsidR="00D003DD">
        <w:rPr>
          <w:rFonts w:ascii="Arial" w:hAnsi="Arial" w:cs="Arial"/>
          <w:b/>
          <w:bCs/>
          <w:iCs/>
          <w:sz w:val="28"/>
          <w:szCs w:val="28"/>
        </w:rPr>
        <w:t xml:space="preserve"> 1018</w:t>
      </w:r>
      <w:bookmarkStart w:id="0" w:name="_GoBack"/>
      <w:bookmarkEnd w:id="0"/>
      <w:r w:rsidR="003B6C24" w:rsidRPr="00A76FA9">
        <w:rPr>
          <w:rFonts w:ascii="Arial" w:hAnsi="Arial" w:cs="Arial"/>
          <w:b/>
          <w:bCs/>
          <w:iCs/>
          <w:sz w:val="28"/>
          <w:szCs w:val="28"/>
        </w:rPr>
        <w:t>/17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A05A69" w:rsidRPr="00A05A69" w:rsidRDefault="00F42978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42978">
        <w:rPr>
          <w:rFonts w:ascii="Arial" w:hAnsi="Arial" w:cs="Arial"/>
          <w:sz w:val="24"/>
          <w:szCs w:val="24"/>
        </w:rPr>
        <w:t>E</w:t>
      </w:r>
      <w:r w:rsidR="004451B3" w:rsidRPr="00F42978">
        <w:rPr>
          <w:rFonts w:ascii="Arial" w:hAnsi="Arial" w:cs="Arial"/>
          <w:sz w:val="24"/>
          <w:szCs w:val="24"/>
        </w:rPr>
        <w:t xml:space="preserve">xiste </w:t>
      </w:r>
      <w:r w:rsidR="00D27B5C">
        <w:rPr>
          <w:rFonts w:ascii="Arial" w:hAnsi="Arial" w:cs="Arial"/>
          <w:sz w:val="24"/>
          <w:szCs w:val="24"/>
        </w:rPr>
        <w:t xml:space="preserve">um </w:t>
      </w:r>
      <w:r w:rsidR="00A05A69">
        <w:rPr>
          <w:rFonts w:ascii="Arial" w:hAnsi="Arial" w:cs="Arial"/>
          <w:sz w:val="24"/>
          <w:szCs w:val="24"/>
        </w:rPr>
        <w:t xml:space="preserve">cronograma </w:t>
      </w:r>
      <w:r w:rsidR="00BA0D01">
        <w:rPr>
          <w:rFonts w:ascii="Arial" w:hAnsi="Arial" w:cs="Arial"/>
          <w:sz w:val="24"/>
          <w:szCs w:val="24"/>
        </w:rPr>
        <w:t xml:space="preserve">para realização de uma operação </w:t>
      </w:r>
      <w:r w:rsidR="00D27B5C">
        <w:rPr>
          <w:rFonts w:ascii="Arial" w:hAnsi="Arial" w:cs="Arial"/>
          <w:sz w:val="24"/>
          <w:szCs w:val="24"/>
        </w:rPr>
        <w:t>“TAPA BURACO” na</w:t>
      </w:r>
      <w:r w:rsidR="00BA0D01">
        <w:rPr>
          <w:rFonts w:ascii="Arial" w:hAnsi="Arial" w:cs="Arial"/>
          <w:sz w:val="24"/>
          <w:szCs w:val="24"/>
        </w:rPr>
        <w:t xml:space="preserve"> Avenida Joaquim Alves Correa, em seu trecho entre as Ruas Francisco Glicério e Avenida Invernada em seus dois sentidos</w:t>
      </w:r>
      <w:r w:rsidR="00D27B5C">
        <w:rPr>
          <w:rFonts w:ascii="Arial" w:hAnsi="Arial" w:cs="Arial"/>
          <w:sz w:val="24"/>
          <w:szCs w:val="24"/>
        </w:rPr>
        <w:t>?</w:t>
      </w:r>
    </w:p>
    <w:p w:rsidR="00463DA5" w:rsidRPr="00463DA5" w:rsidRDefault="009256FA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05A6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sim, </w:t>
      </w:r>
      <w:r w:rsidR="00A05A69">
        <w:rPr>
          <w:rFonts w:ascii="Arial" w:hAnsi="Arial" w:cs="Arial"/>
          <w:sz w:val="24"/>
          <w:szCs w:val="24"/>
        </w:rPr>
        <w:t>para quando está previst</w:t>
      </w:r>
      <w:r w:rsidR="00D27B5C">
        <w:rPr>
          <w:rFonts w:ascii="Arial" w:hAnsi="Arial" w:cs="Arial"/>
          <w:sz w:val="24"/>
          <w:szCs w:val="24"/>
        </w:rPr>
        <w:t>o</w:t>
      </w:r>
      <w:r w:rsidR="00A05A69">
        <w:rPr>
          <w:rFonts w:ascii="Arial" w:hAnsi="Arial" w:cs="Arial"/>
          <w:sz w:val="24"/>
          <w:szCs w:val="24"/>
        </w:rPr>
        <w:t xml:space="preserve"> esta </w:t>
      </w:r>
      <w:r w:rsidR="00D27B5C">
        <w:rPr>
          <w:rFonts w:ascii="Arial" w:hAnsi="Arial" w:cs="Arial"/>
          <w:sz w:val="24"/>
          <w:szCs w:val="24"/>
        </w:rPr>
        <w:t>recuperação</w:t>
      </w:r>
      <w:r w:rsidR="00A05A69">
        <w:rPr>
          <w:rFonts w:ascii="Arial" w:hAnsi="Arial" w:cs="Arial"/>
          <w:sz w:val="24"/>
          <w:szCs w:val="24"/>
        </w:rPr>
        <w:t xml:space="preserve"> asfáltica?</w:t>
      </w:r>
    </w:p>
    <w:p w:rsidR="00F42978" w:rsidRPr="0027056D" w:rsidRDefault="00A05A6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quais os </w:t>
      </w:r>
      <w:r w:rsidR="002D4F4C">
        <w:rPr>
          <w:rFonts w:ascii="Arial" w:hAnsi="Arial" w:cs="Arial"/>
          <w:sz w:val="24"/>
          <w:szCs w:val="24"/>
        </w:rPr>
        <w:t>motivos,</w:t>
      </w:r>
      <w:r>
        <w:rPr>
          <w:rFonts w:ascii="Arial" w:hAnsi="Arial" w:cs="Arial"/>
          <w:sz w:val="24"/>
          <w:szCs w:val="24"/>
        </w:rPr>
        <w:t xml:space="preserve"> tendo em vista </w:t>
      </w:r>
      <w:r w:rsidR="00BA0D01">
        <w:rPr>
          <w:rFonts w:ascii="Arial" w:hAnsi="Arial" w:cs="Arial"/>
          <w:sz w:val="24"/>
          <w:szCs w:val="24"/>
        </w:rPr>
        <w:t xml:space="preserve">a precariedade </w:t>
      </w:r>
      <w:r w:rsidR="00D27B5C">
        <w:rPr>
          <w:rFonts w:ascii="Arial" w:hAnsi="Arial" w:cs="Arial"/>
          <w:sz w:val="24"/>
          <w:szCs w:val="24"/>
        </w:rPr>
        <w:t>do asfalto no local</w:t>
      </w:r>
      <w:r w:rsidR="00BA0D01">
        <w:rPr>
          <w:rFonts w:ascii="Arial" w:hAnsi="Arial" w:cs="Arial"/>
          <w:sz w:val="24"/>
          <w:szCs w:val="24"/>
        </w:rPr>
        <w:t>, levando-se em conta o intenso fluxo de veículos no local</w:t>
      </w:r>
      <w:r w:rsidR="00D27B5C">
        <w:rPr>
          <w:rFonts w:ascii="Arial" w:hAnsi="Arial" w:cs="Arial"/>
          <w:sz w:val="24"/>
          <w:szCs w:val="24"/>
        </w:rPr>
        <w:t>?</w:t>
      </w:r>
      <w:r w:rsidR="00463DA5" w:rsidRPr="0027056D">
        <w:rPr>
          <w:rFonts w:ascii="Arial" w:hAnsi="Arial" w:cs="Arial"/>
          <w:sz w:val="24"/>
          <w:szCs w:val="24"/>
        </w:rPr>
        <w:t xml:space="preserve"> </w:t>
      </w:r>
      <w:r w:rsidR="009256FA" w:rsidRPr="0027056D">
        <w:rPr>
          <w:rFonts w:ascii="Arial" w:hAnsi="Arial" w:cs="Arial"/>
          <w:sz w:val="24"/>
          <w:szCs w:val="24"/>
        </w:rPr>
        <w:t xml:space="preserve"> </w:t>
      </w: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13014" w:rsidRDefault="003B6C24" w:rsidP="00452FE7">
      <w:pPr>
        <w:ind w:left="360"/>
        <w:jc w:val="both"/>
        <w:rPr>
          <w:rFonts w:ascii="Arial" w:hAnsi="Arial" w:cs="Arial"/>
          <w:sz w:val="24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BA0D01">
        <w:rPr>
          <w:rFonts w:ascii="Arial" w:hAnsi="Arial" w:cs="Arial"/>
          <w:sz w:val="24"/>
          <w:szCs w:val="24"/>
        </w:rPr>
        <w:t xml:space="preserve"> Moradores dos bairros Parque Nova </w:t>
      </w:r>
      <w:r w:rsidR="00C73578">
        <w:rPr>
          <w:rFonts w:ascii="Arial" w:hAnsi="Arial" w:cs="Arial"/>
          <w:sz w:val="24"/>
          <w:szCs w:val="24"/>
        </w:rPr>
        <w:t>Suíça</w:t>
      </w:r>
      <w:r w:rsidR="00BA0D01">
        <w:rPr>
          <w:rFonts w:ascii="Arial" w:hAnsi="Arial" w:cs="Arial"/>
          <w:sz w:val="24"/>
          <w:szCs w:val="24"/>
        </w:rPr>
        <w:t xml:space="preserve"> e Residencial Nova Itália,</w:t>
      </w:r>
      <w:r w:rsidR="00C73578">
        <w:rPr>
          <w:rFonts w:ascii="Arial" w:hAnsi="Arial" w:cs="Arial"/>
          <w:sz w:val="24"/>
          <w:szCs w:val="24"/>
        </w:rPr>
        <w:t xml:space="preserve"> </w:t>
      </w:r>
      <w:r w:rsidR="00BA0D01">
        <w:rPr>
          <w:rFonts w:ascii="Arial" w:hAnsi="Arial" w:cs="Arial"/>
          <w:sz w:val="24"/>
          <w:szCs w:val="24"/>
        </w:rPr>
        <w:t xml:space="preserve">através de sua associação de bairro </w:t>
      </w:r>
      <w:r w:rsidR="00C73578">
        <w:rPr>
          <w:rFonts w:ascii="Arial" w:hAnsi="Arial" w:cs="Arial"/>
          <w:sz w:val="24"/>
          <w:szCs w:val="24"/>
        </w:rPr>
        <w:t>“</w:t>
      </w:r>
      <w:r w:rsidR="00BA0D01">
        <w:rPr>
          <w:rFonts w:ascii="Arial" w:hAnsi="Arial" w:cs="Arial"/>
          <w:sz w:val="24"/>
          <w:szCs w:val="24"/>
        </w:rPr>
        <w:t xml:space="preserve">ASSUITALIA”, já fizeram reclamações via 156 </w:t>
      </w:r>
      <w:r w:rsidR="00C73578">
        <w:rPr>
          <w:rFonts w:ascii="Arial" w:hAnsi="Arial" w:cs="Arial"/>
          <w:sz w:val="24"/>
          <w:szCs w:val="24"/>
        </w:rPr>
        <w:t>n</w:t>
      </w:r>
      <w:r w:rsidR="00BA0D01">
        <w:rPr>
          <w:rFonts w:ascii="Arial" w:hAnsi="Arial" w:cs="Arial"/>
          <w:sz w:val="24"/>
          <w:szCs w:val="24"/>
        </w:rPr>
        <w:t xml:space="preserve">a </w:t>
      </w:r>
      <w:r w:rsidR="00C73578">
        <w:rPr>
          <w:rFonts w:ascii="Arial" w:hAnsi="Arial" w:cs="Arial"/>
          <w:sz w:val="24"/>
          <w:szCs w:val="24"/>
        </w:rPr>
        <w:t>prefeitura,</w:t>
      </w:r>
      <w:r w:rsidR="00BA0D01">
        <w:rPr>
          <w:rFonts w:ascii="Arial" w:hAnsi="Arial" w:cs="Arial"/>
          <w:sz w:val="24"/>
          <w:szCs w:val="24"/>
        </w:rPr>
        <w:t xml:space="preserve"> sob o nº 3.111 datado de 17/05/2017 e não obtiveram resposta sobre esta demanda </w:t>
      </w:r>
      <w:r w:rsidR="00C73578">
        <w:rPr>
          <w:rFonts w:ascii="Arial" w:hAnsi="Arial" w:cs="Arial"/>
          <w:sz w:val="24"/>
          <w:szCs w:val="24"/>
        </w:rPr>
        <w:t>e as</w:t>
      </w:r>
      <w:r w:rsidR="00452FE7">
        <w:rPr>
          <w:rFonts w:ascii="Arial" w:hAnsi="Arial" w:cs="Arial"/>
          <w:sz w:val="24"/>
          <w:szCs w:val="24"/>
        </w:rPr>
        <w:t xml:space="preserve"> condições do asfalto</w:t>
      </w:r>
      <w:r w:rsidR="00C73578">
        <w:rPr>
          <w:rFonts w:ascii="Arial" w:hAnsi="Arial" w:cs="Arial"/>
          <w:sz w:val="24"/>
          <w:szCs w:val="24"/>
        </w:rPr>
        <w:t xml:space="preserve"> no local estão se agravando.</w:t>
      </w: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C73578">
        <w:rPr>
          <w:rFonts w:ascii="Arial" w:hAnsi="Arial" w:cs="Arial"/>
          <w:sz w:val="24"/>
          <w:szCs w:val="24"/>
        </w:rPr>
        <w:t>12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6D2CBF">
        <w:rPr>
          <w:rFonts w:ascii="Arial" w:hAnsi="Arial" w:cs="Arial"/>
          <w:sz w:val="24"/>
          <w:szCs w:val="24"/>
        </w:rPr>
        <w:t>Junho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E76A1"/>
    <w:rsid w:val="000F7270"/>
    <w:rsid w:val="0011201D"/>
    <w:rsid w:val="00134D04"/>
    <w:rsid w:val="00144CED"/>
    <w:rsid w:val="001602F8"/>
    <w:rsid w:val="00190837"/>
    <w:rsid w:val="001E38F9"/>
    <w:rsid w:val="00206D77"/>
    <w:rsid w:val="0027056D"/>
    <w:rsid w:val="002D4F4C"/>
    <w:rsid w:val="00301642"/>
    <w:rsid w:val="003B6C24"/>
    <w:rsid w:val="004451B3"/>
    <w:rsid w:val="00452FE7"/>
    <w:rsid w:val="00463DA5"/>
    <w:rsid w:val="005060A6"/>
    <w:rsid w:val="00570394"/>
    <w:rsid w:val="006D2CBF"/>
    <w:rsid w:val="008935CC"/>
    <w:rsid w:val="008D53DF"/>
    <w:rsid w:val="008F153E"/>
    <w:rsid w:val="009137B6"/>
    <w:rsid w:val="009256FA"/>
    <w:rsid w:val="009A7705"/>
    <w:rsid w:val="00A05A69"/>
    <w:rsid w:val="00A535FC"/>
    <w:rsid w:val="00A76FA9"/>
    <w:rsid w:val="00B6683C"/>
    <w:rsid w:val="00BA0D01"/>
    <w:rsid w:val="00C73578"/>
    <w:rsid w:val="00CA1498"/>
    <w:rsid w:val="00CA7CF2"/>
    <w:rsid w:val="00D003DD"/>
    <w:rsid w:val="00D13014"/>
    <w:rsid w:val="00D27B5C"/>
    <w:rsid w:val="00D362BA"/>
    <w:rsid w:val="00D91140"/>
    <w:rsid w:val="00E03ECE"/>
    <w:rsid w:val="00EB4A04"/>
    <w:rsid w:val="00EC0C3B"/>
    <w:rsid w:val="00ED39CD"/>
    <w:rsid w:val="00F2684A"/>
    <w:rsid w:val="00F42978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2017-03-02T19:40:00Z</cp:lastPrinted>
  <dcterms:created xsi:type="dcterms:W3CDTF">2017-06-12T11:49:00Z</dcterms:created>
  <dcterms:modified xsi:type="dcterms:W3CDTF">2017-06-14T16:43:00Z</dcterms:modified>
</cp:coreProperties>
</file>