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B" w:rsidRDefault="00FA6D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FA6D8B" w:rsidRDefault="00FA6D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FA6D8B" w:rsidRDefault="00FA6D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FA6D8B" w:rsidRDefault="00FA6D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FA6D8B" w:rsidRDefault="00FA6D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FA6D8B" w:rsidRDefault="00FA6D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FA6D8B" w:rsidRDefault="009F7675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>REQUERIMENTO Nº 985</w:t>
      </w:r>
      <w:bookmarkStart w:id="0" w:name="_GoBack"/>
      <w:bookmarkEnd w:id="0"/>
      <w:r>
        <w:rPr>
          <w:sz w:val="28"/>
          <w:szCs w:val="28"/>
          <w:u w:val="none"/>
        </w:rPr>
        <w:t>/2017</w:t>
      </w:r>
    </w:p>
    <w:p w:rsidR="00FA6D8B" w:rsidRDefault="00FA6D8B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FA6D8B" w:rsidRDefault="00FA6D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A6D8B" w:rsidRDefault="009F7675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FA6D8B" w:rsidRDefault="00FA6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6D8B" w:rsidRDefault="009F7675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>, após aprovação em Plenário, seja consignado em ata “</w:t>
      </w:r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do </w:t>
      </w:r>
      <w:bookmarkStart w:id="1" w:name="__DdeLink__77_2024873941"/>
      <w:bookmarkStart w:id="2" w:name="__DdeLink__29_650765354"/>
      <w:bookmarkStart w:id="3" w:name="__DdeLink__44_572929103"/>
      <w:r>
        <w:rPr>
          <w:rFonts w:ascii="Times New Roman" w:hAnsi="Times New Roman"/>
          <w:b/>
          <w:bCs/>
          <w:color w:val="000000"/>
          <w:sz w:val="28"/>
          <w:szCs w:val="28"/>
        </w:rPr>
        <w:t>Sr</w:t>
      </w:r>
      <w:bookmarkEnd w:id="1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t. Harrison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Vinicius de Souza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b/>
          <w:sz w:val="28"/>
          <w:szCs w:val="28"/>
        </w:rPr>
        <w:t>“.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6D8B" w:rsidRDefault="00FA6D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8B" w:rsidRDefault="009F7675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JUSTIFICATIVA:    </w:t>
      </w:r>
    </w:p>
    <w:p w:rsidR="00FA6D8B" w:rsidRDefault="00FA6D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8B" w:rsidRDefault="009F7675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A6D8B" w:rsidRDefault="009F7675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4" w:name="__DdeLink__77_20248739411"/>
      <w:bookmarkStart w:id="5" w:name="__DdeLink__29_6507653541"/>
      <w:r>
        <w:rPr>
          <w:rFonts w:ascii="Times New Roman" w:hAnsi="Times New Roman"/>
          <w:color w:val="000000"/>
          <w:sz w:val="28"/>
          <w:szCs w:val="28"/>
        </w:rPr>
        <w:t>Sr</w:t>
      </w:r>
      <w:bookmarkEnd w:id="4"/>
      <w:bookmarkEnd w:id="5"/>
      <w:r>
        <w:rPr>
          <w:rFonts w:ascii="Times New Roman" w:hAnsi="Times New Roman"/>
          <w:color w:val="000000"/>
          <w:sz w:val="28"/>
          <w:szCs w:val="28"/>
        </w:rPr>
        <w:t>t. Harrison Vinícius de Souza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dia 03 de Junho </w:t>
      </w:r>
      <w:r>
        <w:rPr>
          <w:rFonts w:ascii="Times New Roman" w:hAnsi="Times New Roman"/>
          <w:sz w:val="28"/>
          <w:szCs w:val="28"/>
        </w:rPr>
        <w:t>do ano de 2017.</w:t>
      </w:r>
    </w:p>
    <w:p w:rsidR="00FA6D8B" w:rsidRDefault="009F7675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FA6D8B" w:rsidRDefault="009F7675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</w:t>
      </w:r>
      <w:r>
        <w:rPr>
          <w:rFonts w:ascii="Times New Roman" w:hAnsi="Times New Roman"/>
          <w:sz w:val="28"/>
          <w:szCs w:val="28"/>
        </w:rPr>
        <w:t xml:space="preserve"> Plenário um minuto de silêncio em sua derradeira homenagem e, posteriormente, enviado à família enlutada as condolências desta Edilidade.</w:t>
      </w:r>
    </w:p>
    <w:p w:rsidR="00FA6D8B" w:rsidRDefault="00FA6D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8B" w:rsidRDefault="00FA6D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8B" w:rsidRDefault="00FA6D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8B" w:rsidRDefault="009F7675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09 de Junho de 2017.</w:t>
      </w:r>
    </w:p>
    <w:p w:rsidR="00FA6D8B" w:rsidRDefault="00FA6D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FA6D8B" w:rsidRDefault="00FA6D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FA6D8B" w:rsidRDefault="00FA6D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FA6D8B" w:rsidRDefault="00FA6D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FA6D8B" w:rsidRDefault="00FA6D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FA6D8B" w:rsidRDefault="00FA6D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FA6D8B" w:rsidRDefault="00FA6D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FA6D8B" w:rsidRDefault="00FA6D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FA6D8B" w:rsidRDefault="009F76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FA6D8B" w:rsidRDefault="009F7675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– PMDB</w:t>
      </w:r>
    </w:p>
    <w:sectPr w:rsidR="00FA6D8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6D8B"/>
    <w:rsid w:val="009F7675"/>
    <w:rsid w:val="00F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</cp:revision>
  <cp:lastPrinted>2017-06-02T10:43:00Z</cp:lastPrinted>
  <dcterms:created xsi:type="dcterms:W3CDTF">2017-03-06T11:49:00Z</dcterms:created>
  <dcterms:modified xsi:type="dcterms:W3CDTF">2017-06-12T17:54:00Z</dcterms:modified>
  <dc:language>pt-BR</dc:language>
</cp:coreProperties>
</file>